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00A" w:rsidRDefault="001F6848" w:rsidP="00A27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27">
        <w:rPr>
          <w:rFonts w:ascii="Times New Roman" w:hAnsi="Times New Roman" w:cs="Times New Roman"/>
          <w:b/>
          <w:sz w:val="24"/>
          <w:szCs w:val="24"/>
        </w:rPr>
        <w:t>Microbiology</w:t>
      </w:r>
      <w:r w:rsidR="00C614B7" w:rsidRPr="000D7B27">
        <w:rPr>
          <w:rFonts w:ascii="Times New Roman" w:hAnsi="Times New Roman" w:cs="Times New Roman"/>
          <w:b/>
          <w:sz w:val="24"/>
          <w:szCs w:val="24"/>
        </w:rPr>
        <w:t xml:space="preserve"> Water</w:t>
      </w:r>
      <w:r w:rsidRPr="000D7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4B7" w:rsidRPr="000D7B27">
        <w:rPr>
          <w:rFonts w:ascii="Times New Roman" w:hAnsi="Times New Roman" w:cs="Times New Roman"/>
          <w:b/>
          <w:sz w:val="24"/>
          <w:szCs w:val="24"/>
        </w:rPr>
        <w:t>Sterility</w:t>
      </w:r>
      <w:r w:rsidRPr="000D7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4B7" w:rsidRPr="000D7B27">
        <w:rPr>
          <w:rFonts w:ascii="Times New Roman" w:hAnsi="Times New Roman" w:cs="Times New Roman"/>
          <w:b/>
          <w:sz w:val="24"/>
          <w:szCs w:val="24"/>
        </w:rPr>
        <w:t xml:space="preserve">Testing </w:t>
      </w:r>
      <w:r w:rsidRPr="000D7B27">
        <w:rPr>
          <w:rFonts w:ascii="Times New Roman" w:hAnsi="Times New Roman" w:cs="Times New Roman"/>
          <w:b/>
          <w:sz w:val="24"/>
          <w:szCs w:val="24"/>
        </w:rPr>
        <w:t>Requisition</w:t>
      </w:r>
    </w:p>
    <w:p w:rsidR="00A2700A" w:rsidRPr="00A2700A" w:rsidRDefault="00A2700A" w:rsidP="00FE10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2700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All fields below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are </w:t>
      </w:r>
      <w:r w:rsidRPr="00A2700A">
        <w:rPr>
          <w:rFonts w:ascii="Times New Roman" w:hAnsi="Times New Roman" w:cs="Times New Roman"/>
          <w:b/>
          <w:caps/>
          <w:sz w:val="24"/>
          <w:szCs w:val="24"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0D7B27" w:rsidRPr="000D7B27" w:rsidTr="006B4905">
        <w:tc>
          <w:tcPr>
            <w:tcW w:w="4135" w:type="dxa"/>
            <w:vAlign w:val="center"/>
          </w:tcPr>
          <w:p w:rsidR="000D7B27" w:rsidRPr="000D7B27" w:rsidRDefault="0092092D" w:rsidP="00A27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Beaker Submitter Name (see list below)</w:t>
            </w:r>
            <w:r w:rsidR="003665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5" w:type="dxa"/>
          </w:tcPr>
          <w:p w:rsidR="000D7B27" w:rsidRPr="000D7B27" w:rsidRDefault="000D7B27" w:rsidP="00A2700A">
            <w:pPr>
              <w:rPr>
                <w:rFonts w:ascii="Times New Roman" w:hAnsi="Times New Roman" w:cs="Times New Roman"/>
              </w:rPr>
            </w:pPr>
          </w:p>
        </w:tc>
      </w:tr>
      <w:tr w:rsidR="000D7B27" w:rsidRPr="000D7B27" w:rsidTr="006B4905">
        <w:tc>
          <w:tcPr>
            <w:tcW w:w="4135" w:type="dxa"/>
            <w:vAlign w:val="center"/>
          </w:tcPr>
          <w:p w:rsidR="000D7B27" w:rsidRPr="000D7B27" w:rsidRDefault="0092092D" w:rsidP="00A27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Beaker Submitter ID (Name)</w:t>
            </w:r>
            <w:r w:rsidR="003665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5" w:type="dxa"/>
          </w:tcPr>
          <w:p w:rsidR="000D7B27" w:rsidRPr="000D7B27" w:rsidRDefault="000D7B27" w:rsidP="00A2700A">
            <w:pPr>
              <w:rPr>
                <w:rFonts w:ascii="Times New Roman" w:hAnsi="Times New Roman" w:cs="Times New Roman"/>
              </w:rPr>
            </w:pPr>
          </w:p>
        </w:tc>
      </w:tr>
      <w:tr w:rsidR="0092092D" w:rsidRPr="000D7B27" w:rsidTr="006B4905">
        <w:tc>
          <w:tcPr>
            <w:tcW w:w="4135" w:type="dxa"/>
            <w:vAlign w:val="center"/>
          </w:tcPr>
          <w:p w:rsidR="00A2700A" w:rsidRPr="000D7B27" w:rsidRDefault="0092092D" w:rsidP="00D66DD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 Number / Location Specifics</w:t>
            </w:r>
            <w:r w:rsidR="003665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5" w:type="dxa"/>
          </w:tcPr>
          <w:p w:rsidR="0092092D" w:rsidRPr="000D7B27" w:rsidRDefault="0092092D" w:rsidP="00D66DD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2092D" w:rsidRPr="000D7B27" w:rsidTr="006B4905">
        <w:tc>
          <w:tcPr>
            <w:tcW w:w="4135" w:type="dxa"/>
            <w:vAlign w:val="center"/>
          </w:tcPr>
          <w:p w:rsidR="0092092D" w:rsidRPr="000D7B27" w:rsidRDefault="0092092D" w:rsidP="00D66DD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D7B27">
              <w:rPr>
                <w:rFonts w:ascii="Times New Roman" w:hAnsi="Times New Roman" w:cs="Times New Roman"/>
                <w:b/>
              </w:rPr>
              <w:t xml:space="preserve">Culture source:  </w:t>
            </w:r>
          </w:p>
        </w:tc>
        <w:tc>
          <w:tcPr>
            <w:tcW w:w="6655" w:type="dxa"/>
          </w:tcPr>
          <w:p w:rsidR="0092092D" w:rsidRPr="000D7B27" w:rsidRDefault="0092092D" w:rsidP="00D66DD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2092D" w:rsidRPr="000D7B27" w:rsidTr="006B4905">
        <w:tc>
          <w:tcPr>
            <w:tcW w:w="4135" w:type="dxa"/>
            <w:vAlign w:val="center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D7B27">
              <w:rPr>
                <w:rFonts w:ascii="Times New Roman" w:hAnsi="Times New Roman" w:cs="Times New Roman"/>
                <w:b/>
              </w:rPr>
              <w:t>Date/time collected:</w:t>
            </w:r>
          </w:p>
        </w:tc>
        <w:tc>
          <w:tcPr>
            <w:tcW w:w="6655" w:type="dxa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2092D" w:rsidRPr="000D7B27" w:rsidTr="006B4905">
        <w:tc>
          <w:tcPr>
            <w:tcW w:w="4135" w:type="dxa"/>
            <w:vAlign w:val="center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D7B27">
              <w:rPr>
                <w:rFonts w:ascii="Times New Roman" w:hAnsi="Times New Roman" w:cs="Times New Roman"/>
                <w:b/>
              </w:rPr>
              <w:t>Contact:</w:t>
            </w:r>
          </w:p>
        </w:tc>
        <w:tc>
          <w:tcPr>
            <w:tcW w:w="6655" w:type="dxa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2092D" w:rsidRPr="000D7B27" w:rsidTr="006B4905">
        <w:trPr>
          <w:trHeight w:val="77"/>
        </w:trPr>
        <w:tc>
          <w:tcPr>
            <w:tcW w:w="4135" w:type="dxa"/>
            <w:vAlign w:val="center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D7B27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6655" w:type="dxa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2092D" w:rsidRPr="000D7B27" w:rsidTr="006B4905">
        <w:tc>
          <w:tcPr>
            <w:tcW w:w="4135" w:type="dxa"/>
            <w:vAlign w:val="center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D7B27">
              <w:rPr>
                <w:rFonts w:ascii="Times New Roman" w:hAnsi="Times New Roman" w:cs="Times New Roman"/>
                <w:b/>
              </w:rPr>
              <w:t xml:space="preserve">Please Fax Results To:  </w:t>
            </w:r>
          </w:p>
        </w:tc>
        <w:tc>
          <w:tcPr>
            <w:tcW w:w="6655" w:type="dxa"/>
          </w:tcPr>
          <w:p w:rsidR="0092092D" w:rsidRPr="000D7B27" w:rsidRDefault="0092092D" w:rsidP="0092092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472A0" w:rsidRDefault="004472A0" w:rsidP="004472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9D0585" w:rsidRPr="009D0585" w:rsidTr="00B05F3B">
        <w:tc>
          <w:tcPr>
            <w:tcW w:w="10795" w:type="dxa"/>
            <w:gridSpan w:val="2"/>
            <w:shd w:val="clear" w:color="auto" w:fill="D9D9D9" w:themeFill="background1" w:themeFillShade="D9"/>
          </w:tcPr>
          <w:p w:rsidR="009D0585" w:rsidRPr="009D0585" w:rsidRDefault="009D0585" w:rsidP="00B05F3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D0585">
              <w:rPr>
                <w:rFonts w:ascii="Times New Roman" w:hAnsi="Times New Roman" w:cs="Times New Roman"/>
                <w:b/>
                <w:caps/>
              </w:rPr>
              <w:t>Sterility Test Order for:</w:t>
            </w:r>
          </w:p>
        </w:tc>
      </w:tr>
      <w:tr w:rsidR="009D0585" w:rsidTr="00B05F3B">
        <w:trPr>
          <w:trHeight w:val="422"/>
        </w:trPr>
        <w:tc>
          <w:tcPr>
            <w:tcW w:w="5397" w:type="dxa"/>
            <w:vAlign w:val="center"/>
          </w:tcPr>
          <w:p w:rsidR="009D0585" w:rsidRPr="009D0585" w:rsidRDefault="009D0585" w:rsidP="006B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585">
              <w:rPr>
                <w:rFonts w:ascii="Times New Roman" w:hAnsi="Times New Roman" w:cs="Times New Roman"/>
                <w:b/>
                <w:sz w:val="28"/>
              </w:rPr>
              <w:sym w:font="Wingdings" w:char="F0A8"/>
            </w:r>
            <w:r w:rsidRPr="009D058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D0585">
              <w:rPr>
                <w:rFonts w:ascii="Times New Roman" w:hAnsi="Times New Roman" w:cs="Times New Roman"/>
                <w:b/>
              </w:rPr>
              <w:t>Water Sterility Check (MIC059)</w:t>
            </w:r>
          </w:p>
        </w:tc>
        <w:tc>
          <w:tcPr>
            <w:tcW w:w="5398" w:type="dxa"/>
            <w:vAlign w:val="center"/>
          </w:tcPr>
          <w:p w:rsidR="009D0585" w:rsidRPr="00FC78A5" w:rsidRDefault="009D0585" w:rsidP="006B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585">
              <w:rPr>
                <w:rFonts w:ascii="Times New Roman" w:hAnsi="Times New Roman" w:cs="Times New Roman"/>
                <w:b/>
                <w:sz w:val="28"/>
              </w:rPr>
              <w:sym w:font="Wingdings" w:char="F0A8"/>
            </w:r>
            <w:r w:rsidRPr="009D0585">
              <w:rPr>
                <w:rFonts w:ascii="Times New Roman" w:hAnsi="Times New Roman" w:cs="Times New Roman"/>
                <w:b/>
              </w:rPr>
              <w:t xml:space="preserve">   Environmental Legionella (IMML36)</w:t>
            </w:r>
          </w:p>
        </w:tc>
      </w:tr>
    </w:tbl>
    <w:p w:rsidR="009D0585" w:rsidRDefault="009D0585" w:rsidP="009D0585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F66DDB" w:rsidRPr="00F66DDB" w:rsidRDefault="00F66DDB" w:rsidP="004472A0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F66DDB">
        <w:rPr>
          <w:rFonts w:ascii="Times New Roman" w:hAnsi="Times New Roman" w:cs="Times New Roman"/>
          <w:b/>
          <w:smallCaps/>
        </w:rPr>
        <w:t>For Epidemiology</w:t>
      </w:r>
    </w:p>
    <w:tbl>
      <w:tblPr>
        <w:tblW w:w="399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3606"/>
      </w:tblGrid>
      <w:tr w:rsidR="00F66DDB" w:rsidRPr="000D7B27" w:rsidTr="004472A0">
        <w:tc>
          <w:tcPr>
            <w:tcW w:w="291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DDB" w:rsidRPr="00D74894" w:rsidRDefault="00F66DDB" w:rsidP="00447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894">
              <w:rPr>
                <w:rFonts w:ascii="Times New Roman" w:hAnsi="Times New Roman" w:cs="Times New Roman"/>
                <w:b/>
                <w:bCs/>
              </w:rPr>
              <w:t>BEAKER SUBMITTER N</w:t>
            </w:r>
            <w:r w:rsidR="007323DD">
              <w:rPr>
                <w:rFonts w:ascii="Times New Roman" w:hAnsi="Times New Roman" w:cs="Times New Roman"/>
                <w:b/>
                <w:bCs/>
              </w:rPr>
              <w:t>k</w:t>
            </w:r>
            <w:r w:rsidRPr="00D74894">
              <w:rPr>
                <w:rFonts w:ascii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2089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DDB" w:rsidRPr="00D74894" w:rsidRDefault="00F66DDB" w:rsidP="00447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894">
              <w:rPr>
                <w:rFonts w:ascii="Times New Roman" w:hAnsi="Times New Roman" w:cs="Times New Roman"/>
                <w:b/>
                <w:bCs/>
              </w:rPr>
              <w:t>BEAKER SUBMITTER ID</w:t>
            </w:r>
          </w:p>
        </w:tc>
      </w:tr>
      <w:tr w:rsidR="00F66DDB" w:rsidRPr="000D7B27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DDB" w:rsidRPr="00D74894" w:rsidRDefault="00F66DDB" w:rsidP="0044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94">
              <w:rPr>
                <w:rFonts w:ascii="Times New Roman" w:hAnsi="Times New Roman" w:cs="Times New Roman"/>
              </w:rPr>
              <w:t>Infection Surveillance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DDB" w:rsidRPr="00D74894" w:rsidRDefault="00F66DDB" w:rsidP="0044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94">
              <w:rPr>
                <w:rFonts w:ascii="Times New Roman" w:hAnsi="Times New Roman" w:cs="Times New Roman"/>
              </w:rPr>
              <w:t>500013</w:t>
            </w:r>
          </w:p>
        </w:tc>
      </w:tr>
      <w:tr w:rsidR="00F66DDB" w:rsidRPr="000D7B27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DDB" w:rsidRPr="00D74894" w:rsidRDefault="00F66DDB" w:rsidP="0044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94">
              <w:rPr>
                <w:rFonts w:ascii="Times New Roman" w:hAnsi="Times New Roman" w:cs="Times New Roman"/>
              </w:rPr>
              <w:t>Infection Surveillance – James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DDB" w:rsidRPr="00D74894" w:rsidRDefault="00F66DDB" w:rsidP="0044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94">
              <w:rPr>
                <w:rFonts w:ascii="Times New Roman" w:hAnsi="Times New Roman" w:cs="Times New Roman"/>
              </w:rPr>
              <w:t>500014</w:t>
            </w:r>
          </w:p>
        </w:tc>
      </w:tr>
      <w:tr w:rsidR="00F66DDB" w:rsidRPr="000D7B27" w:rsidTr="00937614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DDB" w:rsidRPr="00D74894" w:rsidRDefault="00F66DDB" w:rsidP="0044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94">
              <w:rPr>
                <w:rFonts w:ascii="Times New Roman" w:hAnsi="Times New Roman" w:cs="Times New Roman"/>
              </w:rPr>
              <w:t>Infectious Surveillance - East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DDB" w:rsidRPr="00D74894" w:rsidRDefault="00937614" w:rsidP="0044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500072</w:t>
            </w:r>
          </w:p>
        </w:tc>
      </w:tr>
    </w:tbl>
    <w:p w:rsidR="003665B2" w:rsidRDefault="003665B2" w:rsidP="004472A0">
      <w:pPr>
        <w:spacing w:after="0" w:line="240" w:lineRule="auto"/>
        <w:rPr>
          <w:rFonts w:ascii="Times New Roman" w:hAnsi="Times New Roman" w:cs="Times New Roman"/>
          <w:b/>
        </w:rPr>
      </w:pPr>
    </w:p>
    <w:p w:rsidR="00F66DDB" w:rsidRPr="00F66DDB" w:rsidRDefault="00F66DDB" w:rsidP="004472A0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F66DDB">
        <w:rPr>
          <w:rFonts w:ascii="Times New Roman" w:hAnsi="Times New Roman" w:cs="Times New Roman"/>
          <w:b/>
          <w:smallCaps/>
        </w:rPr>
        <w:t>For Clinical Laboratories</w:t>
      </w:r>
    </w:p>
    <w:tbl>
      <w:tblPr>
        <w:tblW w:w="399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3606"/>
      </w:tblGrid>
      <w:tr w:rsidR="00D74894" w:rsidRPr="00147213" w:rsidTr="004472A0">
        <w:tc>
          <w:tcPr>
            <w:tcW w:w="291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894" w:rsidRPr="00147213" w:rsidRDefault="00D74894" w:rsidP="001472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7213">
              <w:rPr>
                <w:rFonts w:ascii="Times New Roman" w:hAnsi="Times New Roman" w:cs="Times New Roman"/>
                <w:b/>
                <w:bCs/>
              </w:rPr>
              <w:t>BEAKER SUBMITTER NAME</w:t>
            </w:r>
          </w:p>
        </w:tc>
        <w:tc>
          <w:tcPr>
            <w:tcW w:w="2089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894" w:rsidRPr="00147213" w:rsidRDefault="00D74894" w:rsidP="001472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7213">
              <w:rPr>
                <w:rFonts w:ascii="Times New Roman" w:hAnsi="Times New Roman" w:cs="Times New Roman"/>
                <w:b/>
                <w:bCs/>
              </w:rPr>
              <w:t>BEAKER SUBMITTER ID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Cambridge, CaDC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430993</w:t>
            </w:r>
          </w:p>
        </w:tc>
      </w:tr>
      <w:tr w:rsidR="006B4905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905" w:rsidRPr="003A34C4" w:rsidRDefault="006B4905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Laboratory West Campus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905" w:rsidRPr="003A34C4" w:rsidRDefault="006B4905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500696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Columbus Torah Academy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431006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Critical Care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500025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5049E7" w:rsidP="00504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Cytogenetics</w:t>
            </w:r>
            <w:r w:rsidR="00937614" w:rsidRPr="003A34C4">
              <w:rPr>
                <w:rFonts w:ascii="Times New Roman" w:hAnsi="Times New Roman" w:cs="Times New Roman"/>
              </w:rPr>
              <w:t xml:space="preserve"> Lab 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500033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Dept</w:t>
            </w:r>
            <w:r w:rsidR="00391A74">
              <w:rPr>
                <w:rFonts w:ascii="Times New Roman" w:hAnsi="Times New Roman" w:cs="Times New Roman"/>
              </w:rPr>
              <w:t>.</w:t>
            </w:r>
            <w:r w:rsidRPr="003A34C4">
              <w:rPr>
                <w:rFonts w:ascii="Times New Roman" w:hAnsi="Times New Roman" w:cs="Times New Roman"/>
              </w:rPr>
              <w:t xml:space="preserve"> of Developmental Disabilities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430943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East Dialysis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500023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East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500032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Histology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500012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James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500011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James Molecular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500028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LabCorp of America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830553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Lifeline of Ohio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500035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Madison Co Hospital Reference Lab Acct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422480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Morehouse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500027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Northwest Ohio Toledo, NODC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430995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Southwest Ohio Batavia, SODC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430996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Special Functions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500029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SSCBC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500026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Tiffin, TDC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430997</w:t>
            </w:r>
          </w:p>
        </w:tc>
      </w:tr>
      <w:tr w:rsidR="00937614" w:rsidRPr="00147213" w:rsidTr="004472A0">
        <w:tc>
          <w:tcPr>
            <w:tcW w:w="291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Toxicology Lab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500030</w:t>
            </w:r>
          </w:p>
        </w:tc>
      </w:tr>
      <w:tr w:rsidR="00937614" w:rsidRPr="00147213" w:rsidTr="003B544D">
        <w:trPr>
          <w:trHeight w:val="7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937614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Warrensville, WDC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14" w:rsidRPr="003A34C4" w:rsidRDefault="00147213" w:rsidP="00147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C4">
              <w:rPr>
                <w:rFonts w:ascii="Times New Roman" w:hAnsi="Times New Roman" w:cs="Times New Roman"/>
              </w:rPr>
              <w:t>430998</w:t>
            </w:r>
          </w:p>
        </w:tc>
      </w:tr>
    </w:tbl>
    <w:p w:rsidR="000D7B27" w:rsidRPr="006B4905" w:rsidRDefault="000D7B27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sectPr w:rsidR="000D7B27" w:rsidRPr="006B4905" w:rsidSect="0071136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48C" w:rsidRDefault="00E8648C" w:rsidP="001F6848">
      <w:pPr>
        <w:spacing w:after="0" w:line="240" w:lineRule="auto"/>
      </w:pPr>
      <w:r>
        <w:separator/>
      </w:r>
    </w:p>
  </w:endnote>
  <w:endnote w:type="continuationSeparator" w:id="0">
    <w:p w:rsidR="00E8648C" w:rsidRDefault="00E8648C" w:rsidP="001F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618" w:rsidRPr="000D7B27" w:rsidRDefault="00F92F06" w:rsidP="0071136A">
    <w:pPr>
      <w:pStyle w:val="Footer"/>
      <w:rPr>
        <w:rFonts w:ascii="Times New Roman" w:hAnsi="Times New Roman" w:cs="Times New Roman"/>
        <w:snapToGrid w:val="0"/>
        <w:sz w:val="18"/>
        <w:szCs w:val="18"/>
      </w:rPr>
    </w:pPr>
    <w:r>
      <w:rPr>
        <w:rFonts w:ascii="Times New Roman" w:hAnsi="Times New Roman" w:cs="Times New Roman"/>
        <w:snapToGrid w:val="0"/>
        <w:sz w:val="18"/>
        <w:szCs w:val="18"/>
      </w:rPr>
      <w:t xml:space="preserve">Revision </w:t>
    </w:r>
    <w:r w:rsidR="006B4905">
      <w:rPr>
        <w:rFonts w:ascii="Times New Roman" w:hAnsi="Times New Roman" w:cs="Times New Roman"/>
        <w:snapToGrid w:val="0"/>
        <w:sz w:val="18"/>
        <w:szCs w:val="18"/>
      </w:rPr>
      <w:t>6</w:t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tab/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tab/>
      <w:t xml:space="preserve">Page </w:t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fldChar w:fldCharType="begin"/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instrText xml:space="preserve"> PAGE </w:instrText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fldChar w:fldCharType="separate"/>
    </w:r>
    <w:r w:rsidR="009D0585">
      <w:rPr>
        <w:rFonts w:ascii="Times New Roman" w:hAnsi="Times New Roman" w:cs="Times New Roman"/>
        <w:noProof/>
        <w:snapToGrid w:val="0"/>
        <w:sz w:val="18"/>
        <w:szCs w:val="18"/>
      </w:rPr>
      <w:t>1</w:t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fldChar w:fldCharType="end"/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t xml:space="preserve"> of </w:t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fldChar w:fldCharType="begin"/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instrText xml:space="preserve"> NUMPAGES </w:instrText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fldChar w:fldCharType="separate"/>
    </w:r>
    <w:r w:rsidR="009D0585">
      <w:rPr>
        <w:rFonts w:ascii="Times New Roman" w:hAnsi="Times New Roman" w:cs="Times New Roman"/>
        <w:noProof/>
        <w:snapToGrid w:val="0"/>
        <w:sz w:val="18"/>
        <w:szCs w:val="18"/>
      </w:rPr>
      <w:t>1</w:t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fldChar w:fldCharType="end"/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tab/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tab/>
    </w:r>
    <w:r w:rsidR="00930618" w:rsidRPr="000D7B27">
      <w:rPr>
        <w:rFonts w:ascii="Times New Roman" w:hAnsi="Times New Roman" w:cs="Times New Roman"/>
        <w:snapToGrid w:val="0"/>
        <w:sz w:val="18"/>
        <w:szCs w:val="18"/>
      </w:rPr>
      <w:tab/>
    </w:r>
    <w:r w:rsidR="00930618" w:rsidRPr="000D7B27">
      <w:rPr>
        <w:rFonts w:ascii="Times New Roman" w:hAnsi="Times New Roman" w:cs="Times New Roman"/>
        <w:snapToGrid w:val="0"/>
        <w:color w:val="FF0000"/>
        <w:sz w:val="18"/>
        <w:szCs w:val="18"/>
      </w:rPr>
      <w:t xml:space="preserve">DATE PRINTED: </w:t>
    </w:r>
    <w:r w:rsidR="00930618" w:rsidRPr="000D7B27">
      <w:rPr>
        <w:rFonts w:ascii="Times New Roman" w:hAnsi="Times New Roman" w:cs="Times New Roman"/>
        <w:snapToGrid w:val="0"/>
        <w:color w:val="FF0000"/>
        <w:sz w:val="18"/>
        <w:szCs w:val="18"/>
        <w:highlight w:val="lightGray"/>
      </w:rPr>
      <w:fldChar w:fldCharType="begin"/>
    </w:r>
    <w:r w:rsidR="00930618" w:rsidRPr="000D7B27">
      <w:rPr>
        <w:rFonts w:ascii="Times New Roman" w:hAnsi="Times New Roman" w:cs="Times New Roman"/>
        <w:snapToGrid w:val="0"/>
        <w:color w:val="FF0000"/>
        <w:sz w:val="18"/>
        <w:szCs w:val="18"/>
        <w:highlight w:val="lightGray"/>
      </w:rPr>
      <w:instrText xml:space="preserve"> DATE \@ "M/d/yy" </w:instrText>
    </w:r>
    <w:r w:rsidR="00930618" w:rsidRPr="000D7B27">
      <w:rPr>
        <w:rFonts w:ascii="Times New Roman" w:hAnsi="Times New Roman" w:cs="Times New Roman"/>
        <w:snapToGrid w:val="0"/>
        <w:color w:val="FF0000"/>
        <w:sz w:val="18"/>
        <w:szCs w:val="18"/>
        <w:highlight w:val="lightGray"/>
      </w:rPr>
      <w:fldChar w:fldCharType="separate"/>
    </w:r>
    <w:r w:rsidR="008C251F">
      <w:rPr>
        <w:rFonts w:ascii="Times New Roman" w:hAnsi="Times New Roman" w:cs="Times New Roman"/>
        <w:noProof/>
        <w:snapToGrid w:val="0"/>
        <w:color w:val="FF0000"/>
        <w:sz w:val="18"/>
        <w:szCs w:val="18"/>
        <w:highlight w:val="lightGray"/>
      </w:rPr>
      <w:t>10/10/23</w:t>
    </w:r>
    <w:r w:rsidR="00930618" w:rsidRPr="000D7B27">
      <w:rPr>
        <w:rFonts w:ascii="Times New Roman" w:hAnsi="Times New Roman" w:cs="Times New Roman"/>
        <w:snapToGrid w:val="0"/>
        <w:color w:val="FF0000"/>
        <w:sz w:val="18"/>
        <w:szCs w:val="18"/>
        <w:highlight w:val="lightGray"/>
      </w:rPr>
      <w:fldChar w:fldCharType="end"/>
    </w:r>
    <w:r w:rsidR="00930618" w:rsidRPr="000D7B27">
      <w:rPr>
        <w:rFonts w:ascii="Times New Roman" w:hAnsi="Times New Roman" w:cs="Times New Roman"/>
        <w:snapToGrid w:val="0"/>
        <w:color w:val="FF0000"/>
        <w:sz w:val="18"/>
        <w:szCs w:val="18"/>
      </w:rPr>
      <w:t xml:space="preserve"> </w:t>
    </w:r>
  </w:p>
  <w:p w:rsidR="00930618" w:rsidRPr="000D7B27" w:rsidRDefault="00930618" w:rsidP="00930618">
    <w:pPr>
      <w:pStyle w:val="Footer"/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0D7B27">
      <w:rPr>
        <w:rFonts w:ascii="Times New Roman" w:hAnsi="Times New Roman" w:cs="Times New Roman"/>
        <w:b/>
        <w:snapToGrid w:val="0"/>
        <w:color w:val="FF0000"/>
        <w:sz w:val="18"/>
        <w:szCs w:val="18"/>
      </w:rPr>
      <w:t>Laboratory personnel: DO NOT STORE BLANK FORMS. Print current version from QPulse.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48C" w:rsidRDefault="00E8648C" w:rsidP="001F6848">
      <w:pPr>
        <w:spacing w:after="0" w:line="240" w:lineRule="auto"/>
      </w:pPr>
      <w:r>
        <w:separator/>
      </w:r>
    </w:p>
  </w:footnote>
  <w:footnote w:type="continuationSeparator" w:id="0">
    <w:p w:rsidR="00E8648C" w:rsidRDefault="00E8648C" w:rsidP="001F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154" w:rsidRPr="000D7B27" w:rsidRDefault="00303154" w:rsidP="00303154">
    <w:pPr>
      <w:pStyle w:val="Header"/>
      <w:tabs>
        <w:tab w:val="left" w:pos="700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7B27">
      <w:rPr>
        <w:rFonts w:ascii="Times New Roman" w:hAnsi="Times New Roman" w:cs="Times New Roman"/>
        <w:b/>
        <w:sz w:val="18"/>
        <w:szCs w:val="18"/>
      </w:rPr>
      <w:t>ADMIN-</w:t>
    </w:r>
    <w:r w:rsidR="0043646B" w:rsidRPr="000D7B27">
      <w:rPr>
        <w:rFonts w:ascii="Times New Roman" w:hAnsi="Times New Roman" w:cs="Times New Roman"/>
        <w:b/>
        <w:sz w:val="18"/>
        <w:szCs w:val="18"/>
      </w:rPr>
      <w:t>132</w:t>
    </w:r>
    <w:r w:rsidRPr="000D7B27">
      <w:rPr>
        <w:rFonts w:ascii="Times New Roman" w:hAnsi="Times New Roman" w:cs="Times New Roman"/>
        <w:b/>
        <w:sz w:val="18"/>
        <w:szCs w:val="18"/>
      </w:rPr>
      <w:t>: Microbiology Water Sterility Testing Requisition</w:t>
    </w:r>
  </w:p>
  <w:p w:rsidR="00303154" w:rsidRPr="000D7B27" w:rsidRDefault="00303154" w:rsidP="00303154">
    <w:pPr>
      <w:pStyle w:val="Header"/>
      <w:tabs>
        <w:tab w:val="center" w:pos="5400"/>
        <w:tab w:val="left" w:pos="7260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7B27">
      <w:rPr>
        <w:rFonts w:ascii="Times New Roman" w:hAnsi="Times New Roman" w:cs="Times New Roman"/>
        <w:b/>
        <w:sz w:val="18"/>
        <w:szCs w:val="18"/>
      </w:rPr>
      <w:t>Department of Clinical Laboratories</w:t>
    </w:r>
  </w:p>
  <w:p w:rsidR="001F6848" w:rsidRDefault="00303154" w:rsidP="00303154">
    <w:pPr>
      <w:pStyle w:val="Header"/>
      <w:jc w:val="center"/>
      <w:rPr>
        <w:rFonts w:ascii="Times New Roman" w:hAnsi="Times New Roman" w:cs="Times New Roman"/>
        <w:b/>
        <w:sz w:val="18"/>
        <w:szCs w:val="18"/>
      </w:rPr>
    </w:pPr>
    <w:r w:rsidRPr="000D7B27">
      <w:rPr>
        <w:rFonts w:ascii="Times New Roman" w:hAnsi="Times New Roman" w:cs="Times New Roman"/>
        <w:b/>
        <w:sz w:val="18"/>
        <w:szCs w:val="18"/>
      </w:rPr>
      <w:t>The Ohio State University Wexner Medical Center</w:t>
    </w:r>
  </w:p>
  <w:p w:rsidR="003D4F93" w:rsidRPr="000D7B27" w:rsidRDefault="003D4F93" w:rsidP="00303154">
    <w:pPr>
      <w:pStyle w:val="Header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48"/>
    <w:rsid w:val="0003171D"/>
    <w:rsid w:val="000479D4"/>
    <w:rsid w:val="000D7B27"/>
    <w:rsid w:val="00147213"/>
    <w:rsid w:val="00177747"/>
    <w:rsid w:val="001F6848"/>
    <w:rsid w:val="00246F59"/>
    <w:rsid w:val="002A39F1"/>
    <w:rsid w:val="00303154"/>
    <w:rsid w:val="003665B2"/>
    <w:rsid w:val="00391A74"/>
    <w:rsid w:val="003A34C4"/>
    <w:rsid w:val="003B544D"/>
    <w:rsid w:val="003D4F93"/>
    <w:rsid w:val="003E6779"/>
    <w:rsid w:val="0043646B"/>
    <w:rsid w:val="004472A0"/>
    <w:rsid w:val="004D5AB0"/>
    <w:rsid w:val="004F6EA3"/>
    <w:rsid w:val="005049E7"/>
    <w:rsid w:val="00541F9C"/>
    <w:rsid w:val="00694A3C"/>
    <w:rsid w:val="006B4905"/>
    <w:rsid w:val="0071136A"/>
    <w:rsid w:val="007323DD"/>
    <w:rsid w:val="007465A1"/>
    <w:rsid w:val="007F5B46"/>
    <w:rsid w:val="00814F7E"/>
    <w:rsid w:val="008C251F"/>
    <w:rsid w:val="0092092D"/>
    <w:rsid w:val="00930618"/>
    <w:rsid w:val="00937614"/>
    <w:rsid w:val="009D0585"/>
    <w:rsid w:val="00A2700A"/>
    <w:rsid w:val="00A5383A"/>
    <w:rsid w:val="00C00313"/>
    <w:rsid w:val="00C15C8F"/>
    <w:rsid w:val="00C543AC"/>
    <w:rsid w:val="00C614B7"/>
    <w:rsid w:val="00D242A1"/>
    <w:rsid w:val="00D418F3"/>
    <w:rsid w:val="00D47FCA"/>
    <w:rsid w:val="00D74894"/>
    <w:rsid w:val="00DD50BB"/>
    <w:rsid w:val="00E748C1"/>
    <w:rsid w:val="00E8648C"/>
    <w:rsid w:val="00F06AC0"/>
    <w:rsid w:val="00F668CA"/>
    <w:rsid w:val="00F66DDB"/>
    <w:rsid w:val="00F705D1"/>
    <w:rsid w:val="00F92F06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937BE14-761F-463B-92FD-1925C8F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48"/>
  </w:style>
  <w:style w:type="paragraph" w:styleId="Footer">
    <w:name w:val="footer"/>
    <w:basedOn w:val="Normal"/>
    <w:link w:val="FooterChar"/>
    <w:unhideWhenUsed/>
    <w:rsid w:val="001F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6848"/>
  </w:style>
  <w:style w:type="paragraph" w:styleId="BalloonText">
    <w:name w:val="Balloon Text"/>
    <w:basedOn w:val="Normal"/>
    <w:link w:val="BalloonTextChar"/>
    <w:uiPriority w:val="99"/>
    <w:semiHidden/>
    <w:unhideWhenUsed/>
    <w:rsid w:val="001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48"/>
    <w:rPr>
      <w:rFonts w:ascii="Tahoma" w:hAnsi="Tahoma" w:cs="Tahoma"/>
      <w:sz w:val="16"/>
      <w:szCs w:val="16"/>
    </w:rPr>
  </w:style>
  <w:style w:type="table" w:styleId="MediumList1-Accent1">
    <w:name w:val="Medium List 1 Accent 1"/>
    <w:basedOn w:val="TableNormal"/>
    <w:uiPriority w:val="65"/>
    <w:rsid w:val="00541F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541F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0D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4E9D-AFB3-432B-8D5A-2BB42BD0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Peddicord, Michele</dc:creator>
  <cp:lastModifiedBy>Treadway, Nicole</cp:lastModifiedBy>
  <cp:revision>2</cp:revision>
  <cp:lastPrinted>2023-08-24T13:56:00Z</cp:lastPrinted>
  <dcterms:created xsi:type="dcterms:W3CDTF">2023-10-10T14:48:00Z</dcterms:created>
  <dcterms:modified xsi:type="dcterms:W3CDTF">2023-10-10T14:48:00Z</dcterms:modified>
</cp:coreProperties>
</file>