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2160"/>
        <w:gridCol w:w="2520"/>
        <w:gridCol w:w="2610"/>
      </w:tblGrid>
      <w:tr w:rsidR="00A550C8" w:rsidRPr="003B0855" w14:paraId="18F05BD2" w14:textId="77777777" w:rsidTr="00A550C8">
        <w:tc>
          <w:tcPr>
            <w:tcW w:w="2538" w:type="dxa"/>
            <w:shd w:val="clear" w:color="auto" w:fill="FF0000"/>
            <w:vAlign w:val="center"/>
          </w:tcPr>
          <w:p w14:paraId="1FE4B69C" w14:textId="77777777" w:rsidR="00A550C8" w:rsidRPr="003B0855" w:rsidRDefault="00A550C8" w:rsidP="0050021F">
            <w:pPr>
              <w:jc w:val="center"/>
              <w:rPr>
                <w:b/>
                <w:color w:val="FFFFFF"/>
                <w:sz w:val="22"/>
              </w:rPr>
            </w:pPr>
            <w:r>
              <w:rPr>
                <w:b/>
                <w:color w:val="FFFFFF"/>
                <w:sz w:val="22"/>
              </w:rPr>
              <w:t>Laboratory:</w:t>
            </w:r>
          </w:p>
        </w:tc>
        <w:tc>
          <w:tcPr>
            <w:tcW w:w="2160" w:type="dxa"/>
            <w:shd w:val="clear" w:color="auto" w:fill="FF0000"/>
            <w:vAlign w:val="center"/>
          </w:tcPr>
          <w:p w14:paraId="243E342C" w14:textId="77777777" w:rsidR="00A550C8" w:rsidRPr="003B0855" w:rsidRDefault="00A550C8" w:rsidP="0050021F">
            <w:pPr>
              <w:jc w:val="center"/>
              <w:rPr>
                <w:b/>
                <w:color w:val="FFFFFF"/>
                <w:sz w:val="22"/>
              </w:rPr>
            </w:pPr>
            <w:r>
              <w:rPr>
                <w:b/>
                <w:color w:val="FFFFFF"/>
                <w:sz w:val="22"/>
              </w:rPr>
              <w:t>Document Type:</w:t>
            </w:r>
          </w:p>
        </w:tc>
        <w:tc>
          <w:tcPr>
            <w:tcW w:w="2520" w:type="dxa"/>
            <w:shd w:val="clear" w:color="auto" w:fill="FF0000"/>
            <w:vAlign w:val="center"/>
          </w:tcPr>
          <w:p w14:paraId="016449FD" w14:textId="77777777" w:rsidR="00A550C8" w:rsidRPr="003B0855" w:rsidRDefault="00A550C8" w:rsidP="0050021F">
            <w:pPr>
              <w:jc w:val="center"/>
              <w:rPr>
                <w:b/>
                <w:color w:val="FFFFFF"/>
                <w:sz w:val="22"/>
              </w:rPr>
            </w:pPr>
            <w:r w:rsidRPr="003B0855">
              <w:rPr>
                <w:b/>
                <w:color w:val="FFFFFF"/>
                <w:sz w:val="22"/>
              </w:rPr>
              <w:t>Original Date Adopted:</w:t>
            </w:r>
          </w:p>
        </w:tc>
        <w:tc>
          <w:tcPr>
            <w:tcW w:w="2610" w:type="dxa"/>
            <w:shd w:val="clear" w:color="auto" w:fill="FF0000"/>
            <w:vAlign w:val="center"/>
          </w:tcPr>
          <w:p w14:paraId="7F7725C1" w14:textId="77777777" w:rsidR="00A550C8" w:rsidRPr="003B0855" w:rsidRDefault="00A550C8" w:rsidP="0050021F">
            <w:pPr>
              <w:jc w:val="center"/>
              <w:rPr>
                <w:b/>
                <w:color w:val="FFFFFF"/>
                <w:sz w:val="22"/>
              </w:rPr>
            </w:pPr>
            <w:r>
              <w:rPr>
                <w:b/>
                <w:color w:val="FFFFFF"/>
                <w:sz w:val="22"/>
              </w:rPr>
              <w:t>Previous Document:</w:t>
            </w:r>
          </w:p>
        </w:tc>
      </w:tr>
      <w:tr w:rsidR="00A550C8" w:rsidRPr="003B0855" w14:paraId="51DFE0EE" w14:textId="77777777" w:rsidTr="009B66B8">
        <w:tc>
          <w:tcPr>
            <w:tcW w:w="2538" w:type="dxa"/>
            <w:tcBorders>
              <w:bottom w:val="single" w:sz="4" w:space="0" w:color="auto"/>
            </w:tcBorders>
            <w:vAlign w:val="center"/>
          </w:tcPr>
          <w:p w14:paraId="57FF4C4C" w14:textId="77777777" w:rsidR="00A550C8" w:rsidRPr="003B0855" w:rsidRDefault="0098065C" w:rsidP="0050021F">
            <w:pPr>
              <w:jc w:val="center"/>
            </w:pPr>
            <w:r>
              <w:t>Lab Admin</w:t>
            </w:r>
          </w:p>
        </w:tc>
        <w:tc>
          <w:tcPr>
            <w:tcW w:w="2160" w:type="dxa"/>
            <w:tcBorders>
              <w:bottom w:val="single" w:sz="4" w:space="0" w:color="auto"/>
            </w:tcBorders>
            <w:vAlign w:val="center"/>
          </w:tcPr>
          <w:p w14:paraId="781EE49C" w14:textId="77777777" w:rsidR="00A550C8" w:rsidRPr="003B0855" w:rsidRDefault="00367672" w:rsidP="0050021F">
            <w:pPr>
              <w:jc w:val="center"/>
            </w:pPr>
            <w:r>
              <w:t>Procedure</w:t>
            </w:r>
          </w:p>
        </w:tc>
        <w:tc>
          <w:tcPr>
            <w:tcW w:w="2520" w:type="dxa"/>
            <w:tcBorders>
              <w:bottom w:val="single" w:sz="4" w:space="0" w:color="auto"/>
            </w:tcBorders>
            <w:vAlign w:val="center"/>
          </w:tcPr>
          <w:p w14:paraId="54352F2E" w14:textId="77777777" w:rsidR="00A550C8" w:rsidRPr="003B0855" w:rsidRDefault="00D000B7" w:rsidP="0050021F">
            <w:pPr>
              <w:jc w:val="center"/>
            </w:pPr>
            <w:r>
              <w:t>July 20, 2019</w:t>
            </w:r>
          </w:p>
        </w:tc>
        <w:tc>
          <w:tcPr>
            <w:tcW w:w="2610" w:type="dxa"/>
            <w:tcBorders>
              <w:bottom w:val="single" w:sz="4" w:space="0" w:color="auto"/>
            </w:tcBorders>
            <w:vAlign w:val="center"/>
          </w:tcPr>
          <w:p w14:paraId="175FD0F4" w14:textId="766A1311" w:rsidR="00A550C8" w:rsidRPr="003B0855" w:rsidRDefault="00236794" w:rsidP="0050021F">
            <w:pPr>
              <w:jc w:val="center"/>
            </w:pPr>
            <w:r>
              <w:t xml:space="preserve">ADMIN-148 Revision </w:t>
            </w:r>
            <w:r w:rsidR="00501B3A">
              <w:t>2</w:t>
            </w:r>
          </w:p>
        </w:tc>
      </w:tr>
    </w:tbl>
    <w:p w14:paraId="14C4DE75" w14:textId="77777777" w:rsidR="00A550C8" w:rsidRDefault="00A550C8" w:rsidP="0050021F">
      <w:pPr>
        <w:ind w:left="1008"/>
        <w:jc w:val="center"/>
      </w:pPr>
    </w:p>
    <w:tbl>
      <w:tblPr>
        <w:tblW w:w="9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340"/>
        <w:gridCol w:w="5293"/>
      </w:tblGrid>
      <w:tr w:rsidR="00FA61C1" w:rsidRPr="003B0855" w14:paraId="300C0DC8" w14:textId="77777777" w:rsidTr="009B66B8">
        <w:tc>
          <w:tcPr>
            <w:tcW w:w="2178" w:type="dxa"/>
            <w:shd w:val="clear" w:color="auto" w:fill="FF0000"/>
            <w:vAlign w:val="center"/>
          </w:tcPr>
          <w:p w14:paraId="5F96F9BB" w14:textId="77777777" w:rsidR="00FA61C1" w:rsidRPr="003B0855" w:rsidRDefault="00A550C8" w:rsidP="0050021F">
            <w:pPr>
              <w:jc w:val="center"/>
              <w:rPr>
                <w:b/>
                <w:color w:val="FFFFFF"/>
                <w:sz w:val="22"/>
              </w:rPr>
            </w:pPr>
            <w:r>
              <w:rPr>
                <w:b/>
                <w:color w:val="FFFFFF"/>
                <w:sz w:val="22"/>
              </w:rPr>
              <w:t>Document Author:</w:t>
            </w:r>
          </w:p>
        </w:tc>
        <w:tc>
          <w:tcPr>
            <w:tcW w:w="2340" w:type="dxa"/>
            <w:shd w:val="clear" w:color="auto" w:fill="FF0000"/>
            <w:vAlign w:val="center"/>
          </w:tcPr>
          <w:p w14:paraId="3DF762DC" w14:textId="77777777" w:rsidR="00FA61C1" w:rsidRPr="003B0855" w:rsidRDefault="00A550C8" w:rsidP="0050021F">
            <w:pPr>
              <w:jc w:val="center"/>
              <w:rPr>
                <w:b/>
                <w:color w:val="FFFFFF"/>
                <w:sz w:val="22"/>
              </w:rPr>
            </w:pPr>
            <w:r>
              <w:rPr>
                <w:b/>
                <w:color w:val="FFFFFF"/>
                <w:sz w:val="22"/>
              </w:rPr>
              <w:t>Document Owner:</w:t>
            </w:r>
          </w:p>
        </w:tc>
        <w:tc>
          <w:tcPr>
            <w:tcW w:w="5293" w:type="dxa"/>
            <w:shd w:val="clear" w:color="auto" w:fill="FF0000"/>
            <w:vAlign w:val="center"/>
          </w:tcPr>
          <w:p w14:paraId="5698694A" w14:textId="77777777" w:rsidR="00FA61C1" w:rsidRPr="003B0855" w:rsidRDefault="00A550C8" w:rsidP="0050021F">
            <w:pPr>
              <w:jc w:val="center"/>
              <w:rPr>
                <w:b/>
                <w:color w:val="FFFFFF"/>
                <w:sz w:val="22"/>
              </w:rPr>
            </w:pPr>
            <w:r>
              <w:rPr>
                <w:b/>
                <w:color w:val="FFFFFF"/>
                <w:sz w:val="22"/>
              </w:rPr>
              <w:t>Acknowledgement / Required Copy Holders</w:t>
            </w:r>
            <w:r w:rsidR="00850CC6">
              <w:rPr>
                <w:b/>
                <w:color w:val="FFFFFF"/>
                <w:sz w:val="22"/>
              </w:rPr>
              <w:t>*</w:t>
            </w:r>
            <w:r>
              <w:rPr>
                <w:b/>
                <w:color w:val="FFFFFF"/>
                <w:sz w:val="22"/>
              </w:rPr>
              <w:t>:</w:t>
            </w:r>
          </w:p>
        </w:tc>
      </w:tr>
      <w:tr w:rsidR="00A550C8" w:rsidRPr="003B0855" w14:paraId="63F64C9E" w14:textId="77777777" w:rsidTr="009B66B8">
        <w:tc>
          <w:tcPr>
            <w:tcW w:w="2178" w:type="dxa"/>
            <w:tcBorders>
              <w:bottom w:val="single" w:sz="4" w:space="0" w:color="auto"/>
            </w:tcBorders>
            <w:vAlign w:val="center"/>
          </w:tcPr>
          <w:p w14:paraId="2280A80B" w14:textId="1B8328F7" w:rsidR="00AE3597" w:rsidRDefault="00AE3597" w:rsidP="0050021F">
            <w:pPr>
              <w:jc w:val="center"/>
            </w:pPr>
            <w:r>
              <w:t>Megan Board</w:t>
            </w:r>
          </w:p>
          <w:p w14:paraId="59797996" w14:textId="6998B5BB" w:rsidR="00A550C8" w:rsidRPr="003B0855" w:rsidRDefault="00AE3597" w:rsidP="0050021F">
            <w:pPr>
              <w:jc w:val="center"/>
            </w:pPr>
            <w:r>
              <w:t>Sandra VanVranken</w:t>
            </w:r>
          </w:p>
        </w:tc>
        <w:tc>
          <w:tcPr>
            <w:tcW w:w="2340" w:type="dxa"/>
            <w:tcBorders>
              <w:bottom w:val="single" w:sz="4" w:space="0" w:color="auto"/>
            </w:tcBorders>
            <w:vAlign w:val="center"/>
          </w:tcPr>
          <w:p w14:paraId="243A57B8" w14:textId="77777777" w:rsidR="00A550C8" w:rsidRPr="003B0855" w:rsidRDefault="0098065C" w:rsidP="0050021F">
            <w:pPr>
              <w:jc w:val="center"/>
            </w:pPr>
            <w:r>
              <w:t>Sandra VanVranken</w:t>
            </w:r>
            <w:r w:rsidR="00CD727E">
              <w:t xml:space="preserve"> </w:t>
            </w:r>
          </w:p>
        </w:tc>
        <w:tc>
          <w:tcPr>
            <w:tcW w:w="5293" w:type="dxa"/>
            <w:tcBorders>
              <w:bottom w:val="single" w:sz="4" w:space="0" w:color="auto"/>
            </w:tcBorders>
            <w:vAlign w:val="center"/>
          </w:tcPr>
          <w:p w14:paraId="6D43FAB8" w14:textId="77777777" w:rsidR="00A550C8" w:rsidRPr="003B0855" w:rsidRDefault="0098065C" w:rsidP="0050021F">
            <w:pPr>
              <w:jc w:val="center"/>
            </w:pPr>
            <w:r w:rsidRPr="00385E04">
              <w:t>All laboratory testing personnel, and other</w:t>
            </w:r>
            <w:r w:rsidR="00316548">
              <w:t>s</w:t>
            </w:r>
            <w:r w:rsidRPr="00385E04">
              <w:t xml:space="preserve"> deemed applicable staff members and faculty</w:t>
            </w:r>
            <w:r>
              <w:t>.</w:t>
            </w:r>
          </w:p>
        </w:tc>
      </w:tr>
    </w:tbl>
    <w:p w14:paraId="7AE63943" w14:textId="77777777" w:rsidR="00A550C8" w:rsidRDefault="00A550C8" w:rsidP="0050021F">
      <w:pPr>
        <w:ind w:left="1008"/>
        <w:rPr>
          <w:sz w:val="22"/>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550C8" w:rsidRPr="003B0855" w14:paraId="5CEADC9F" w14:textId="77777777" w:rsidTr="009B66B8">
        <w:tc>
          <w:tcPr>
            <w:tcW w:w="9828" w:type="dxa"/>
            <w:shd w:val="clear" w:color="auto" w:fill="FF0000"/>
            <w:vAlign w:val="center"/>
          </w:tcPr>
          <w:p w14:paraId="6D2FC6CF" w14:textId="77777777" w:rsidR="00A550C8" w:rsidRPr="003B0855" w:rsidRDefault="00A550C8" w:rsidP="0050021F">
            <w:pPr>
              <w:jc w:val="center"/>
              <w:rPr>
                <w:b/>
                <w:color w:val="FFFFFF"/>
                <w:sz w:val="22"/>
              </w:rPr>
            </w:pPr>
            <w:r>
              <w:rPr>
                <w:b/>
                <w:color w:val="FFFFFF"/>
                <w:sz w:val="22"/>
              </w:rPr>
              <w:t>Approval</w:t>
            </w:r>
            <w:r w:rsidR="00850CC6">
              <w:rPr>
                <w:b/>
                <w:color w:val="FFFFFF"/>
                <w:sz w:val="22"/>
              </w:rPr>
              <w:t>*</w:t>
            </w:r>
            <w:r>
              <w:rPr>
                <w:b/>
                <w:color w:val="FFFFFF"/>
                <w:sz w:val="22"/>
              </w:rPr>
              <w:t>:</w:t>
            </w:r>
          </w:p>
        </w:tc>
      </w:tr>
      <w:tr w:rsidR="00A550C8" w:rsidRPr="003B0855" w14:paraId="4CCD9155" w14:textId="77777777" w:rsidTr="009B66B8">
        <w:tc>
          <w:tcPr>
            <w:tcW w:w="9828" w:type="dxa"/>
            <w:tcBorders>
              <w:bottom w:val="single" w:sz="4" w:space="0" w:color="auto"/>
            </w:tcBorders>
            <w:vAlign w:val="center"/>
          </w:tcPr>
          <w:p w14:paraId="4EBCF2D3" w14:textId="77777777" w:rsidR="00AE3597" w:rsidRPr="004D063D" w:rsidRDefault="00AE3597" w:rsidP="00AE3597">
            <w:pPr>
              <w:jc w:val="center"/>
            </w:pPr>
            <w:r w:rsidRPr="004D063D">
              <w:t>Laboratory Administrative Division Director</w:t>
            </w:r>
          </w:p>
          <w:p w14:paraId="41BC5CB9" w14:textId="77777777" w:rsidR="00AE3597" w:rsidRPr="004D063D" w:rsidRDefault="00AE3597" w:rsidP="00AE3597">
            <w:pPr>
              <w:jc w:val="center"/>
            </w:pPr>
          </w:p>
          <w:p w14:paraId="723DF767" w14:textId="77777777" w:rsidR="00AE3597" w:rsidRPr="004D063D" w:rsidRDefault="00AE3597" w:rsidP="00AE3597">
            <w:pPr>
              <w:jc w:val="center"/>
              <w:rPr>
                <w:i/>
              </w:rPr>
            </w:pPr>
            <w:r w:rsidRPr="004D063D">
              <w:rPr>
                <w:i/>
              </w:rPr>
              <w:t>CLIA / CAP Laboratory Medical Directors</w:t>
            </w:r>
          </w:p>
          <w:p w14:paraId="4E490E39" w14:textId="77777777" w:rsidR="00AE3597" w:rsidRPr="004D063D" w:rsidRDefault="00AE3597" w:rsidP="00AE3597">
            <w:pPr>
              <w:jc w:val="center"/>
            </w:pPr>
            <w:r w:rsidRPr="004D063D">
              <w:t xml:space="preserve">OSUWMC/The James Clinical Laboratories Medical Director, East Hospital Laboratory Medical Director, Morehouse Laboratory Medical Director, Spielman Laboratory Medical Director, Outpatient Care East Laboratory Medical Director, Outpatient Care Lewis Center Laboratory Medical Director, Outpatient Care Gahanna Laboratory Medical Director, </w:t>
            </w:r>
            <w:r w:rsidRPr="004D063D">
              <w:rPr>
                <w:bCs/>
              </w:rPr>
              <w:t>Outpatient Care New Albany Laboratory Medical Director</w:t>
            </w:r>
            <w:r w:rsidRPr="004D063D">
              <w:t>, James Molecular Laboratory Medical Director, Ackerman Laboratory Medical Director</w:t>
            </w:r>
          </w:p>
          <w:p w14:paraId="63B37872" w14:textId="77777777" w:rsidR="00AE3597" w:rsidRPr="004D063D" w:rsidRDefault="00AE3597" w:rsidP="00AE3597">
            <w:pPr>
              <w:jc w:val="center"/>
            </w:pPr>
          </w:p>
          <w:p w14:paraId="7720A226" w14:textId="77777777" w:rsidR="00AE3597" w:rsidRPr="004D063D" w:rsidRDefault="00AE3597" w:rsidP="00AE3597">
            <w:pPr>
              <w:jc w:val="center"/>
              <w:rPr>
                <w:i/>
              </w:rPr>
            </w:pPr>
            <w:r w:rsidRPr="004D063D">
              <w:rPr>
                <w:i/>
              </w:rPr>
              <w:t>CLIA Laboratory Director</w:t>
            </w:r>
          </w:p>
          <w:p w14:paraId="39F98BDC" w14:textId="77777777" w:rsidR="00AE3597" w:rsidRPr="004D063D" w:rsidRDefault="00AE3597" w:rsidP="00AE3597">
            <w:pPr>
              <w:jc w:val="center"/>
            </w:pPr>
            <w:r w:rsidRPr="004D063D">
              <w:t>Outpatient Care Labs - UA and Hilliard</w:t>
            </w:r>
          </w:p>
          <w:p w14:paraId="35773ABC" w14:textId="77777777" w:rsidR="00AE3597" w:rsidRPr="004D063D" w:rsidRDefault="00AE3597" w:rsidP="00AE3597">
            <w:pPr>
              <w:jc w:val="center"/>
            </w:pPr>
          </w:p>
          <w:p w14:paraId="11D2532D" w14:textId="3A150089" w:rsidR="00F22B8F" w:rsidRPr="003B0855" w:rsidRDefault="00AE3597" w:rsidP="00AE3597">
            <w:pPr>
              <w:jc w:val="center"/>
            </w:pPr>
            <w:r w:rsidRPr="004D063D">
              <w:t>Histology LLC Laboratory Medical Directors at Doan, East, Morehouse, Chambers Road and Department of Pathology</w:t>
            </w:r>
          </w:p>
        </w:tc>
      </w:tr>
    </w:tbl>
    <w:p w14:paraId="054D3543" w14:textId="77777777" w:rsidR="00A550C8" w:rsidRDefault="00A550C8" w:rsidP="0050021F">
      <w:pPr>
        <w:ind w:left="1008"/>
        <w:rPr>
          <w:sz w:val="22"/>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429C3" w:rsidRPr="003B0855" w14:paraId="05AFBB73" w14:textId="77777777" w:rsidTr="009B66B8">
        <w:tc>
          <w:tcPr>
            <w:tcW w:w="9828" w:type="dxa"/>
            <w:shd w:val="clear" w:color="auto" w:fill="FF0000"/>
            <w:vAlign w:val="center"/>
          </w:tcPr>
          <w:p w14:paraId="7E00F479" w14:textId="77777777" w:rsidR="00A429C3" w:rsidRPr="003B0855" w:rsidRDefault="00A429C3" w:rsidP="0050021F">
            <w:pPr>
              <w:jc w:val="center"/>
              <w:rPr>
                <w:b/>
                <w:color w:val="FFFFFF"/>
                <w:sz w:val="22"/>
              </w:rPr>
            </w:pPr>
            <w:r>
              <w:rPr>
                <w:b/>
                <w:color w:val="FFFFFF"/>
                <w:sz w:val="22"/>
              </w:rPr>
              <w:t>*Approval and Acknowledgements*</w:t>
            </w:r>
          </w:p>
        </w:tc>
      </w:tr>
      <w:tr w:rsidR="00A429C3" w:rsidRPr="003B0855" w14:paraId="1E6541B4" w14:textId="77777777" w:rsidTr="009B66B8">
        <w:tc>
          <w:tcPr>
            <w:tcW w:w="9828" w:type="dxa"/>
            <w:tcBorders>
              <w:bottom w:val="single" w:sz="4" w:space="0" w:color="auto"/>
            </w:tcBorders>
            <w:vAlign w:val="center"/>
          </w:tcPr>
          <w:p w14:paraId="41B6D70F" w14:textId="77777777" w:rsidR="00A429C3" w:rsidRPr="00A429C3" w:rsidRDefault="00A429C3" w:rsidP="0050021F">
            <w:pPr>
              <w:jc w:val="center"/>
            </w:pPr>
            <w:r w:rsidRPr="00A429C3">
              <w:t xml:space="preserve">Refer to QPulse system and Document Details report for </w:t>
            </w:r>
            <w:r w:rsidR="009C7C42" w:rsidRPr="00A429C3">
              <w:t>laboratory directors(s)</w:t>
            </w:r>
            <w:r w:rsidR="009C7C42">
              <w:t>’</w:t>
            </w:r>
            <w:r w:rsidR="009C7C42" w:rsidRPr="00A429C3">
              <w:t xml:space="preserve"> </w:t>
            </w:r>
            <w:r w:rsidR="009C7C42">
              <w:t xml:space="preserve">electronic signature </w:t>
            </w:r>
            <w:r w:rsidRPr="00A429C3">
              <w:t>approval, employee acknowledgment and effective date.</w:t>
            </w:r>
          </w:p>
        </w:tc>
      </w:tr>
    </w:tbl>
    <w:p w14:paraId="2D965568" w14:textId="77777777" w:rsidR="00A429C3" w:rsidRDefault="00A429C3" w:rsidP="0050021F">
      <w:pPr>
        <w:ind w:left="504"/>
        <w:rPr>
          <w:sz w:val="22"/>
        </w:rPr>
      </w:pPr>
    </w:p>
    <w:p w14:paraId="5E5B2557" w14:textId="4B5E5417" w:rsidR="00CD727E" w:rsidRPr="00D32B4F" w:rsidRDefault="00F624A9" w:rsidP="00D32B4F">
      <w:pPr>
        <w:ind w:left="504"/>
        <w:rPr>
          <w:i/>
          <w:sz w:val="22"/>
        </w:rPr>
      </w:pPr>
      <w:r w:rsidRPr="00850CC6">
        <w:rPr>
          <w:i/>
          <w:sz w:val="22"/>
        </w:rPr>
        <w:br w:type="page"/>
      </w:r>
    </w:p>
    <w:p w14:paraId="47435DA3" w14:textId="60F51D76" w:rsidR="001D73F0" w:rsidRDefault="00CD727E" w:rsidP="0050021F">
      <w:pPr>
        <w:numPr>
          <w:ilvl w:val="0"/>
          <w:numId w:val="14"/>
        </w:numPr>
      </w:pPr>
      <w:r w:rsidRPr="000B7135">
        <w:rPr>
          <w:b/>
        </w:rPr>
        <w:lastRenderedPageBreak/>
        <w:t xml:space="preserve">POLICY </w:t>
      </w:r>
    </w:p>
    <w:p w14:paraId="7E6C0902" w14:textId="77777777" w:rsidR="00CD727E" w:rsidRDefault="0098065C" w:rsidP="0050021F">
      <w:pPr>
        <w:numPr>
          <w:ilvl w:val="1"/>
          <w:numId w:val="14"/>
        </w:numPr>
        <w:tabs>
          <w:tab w:val="clear" w:pos="792"/>
          <w:tab w:val="left" w:pos="720"/>
        </w:tabs>
        <w:ind w:left="720" w:hanging="360"/>
      </w:pPr>
      <w:r>
        <w:t>General instructions for laboratory personnel during a scheduled or unscheduled LIS downtime</w:t>
      </w:r>
      <w:r w:rsidR="008E2587">
        <w:t>.</w:t>
      </w:r>
      <w:r>
        <w:t xml:space="preserve"> </w:t>
      </w:r>
    </w:p>
    <w:p w14:paraId="11A286EB" w14:textId="77777777" w:rsidR="001D73F0" w:rsidRPr="000B7135" w:rsidRDefault="001D73F0" w:rsidP="0050021F">
      <w:pPr>
        <w:tabs>
          <w:tab w:val="left" w:pos="1800"/>
        </w:tabs>
      </w:pPr>
    </w:p>
    <w:p w14:paraId="231E9C25" w14:textId="77777777" w:rsidR="008E2587" w:rsidRDefault="00CD727E" w:rsidP="0050021F">
      <w:pPr>
        <w:numPr>
          <w:ilvl w:val="0"/>
          <w:numId w:val="14"/>
        </w:numPr>
      </w:pPr>
      <w:r w:rsidRPr="000B7135">
        <w:rPr>
          <w:b/>
        </w:rPr>
        <w:t>PURPOSE OF DOCUMENT</w:t>
      </w:r>
    </w:p>
    <w:p w14:paraId="685908D0" w14:textId="77777777" w:rsidR="00CD727E" w:rsidRDefault="008E2587" w:rsidP="0050021F">
      <w:pPr>
        <w:numPr>
          <w:ilvl w:val="1"/>
          <w:numId w:val="14"/>
        </w:numPr>
        <w:tabs>
          <w:tab w:val="clear" w:pos="792"/>
          <w:tab w:val="left" w:pos="720"/>
          <w:tab w:val="num" w:pos="1800"/>
        </w:tabs>
        <w:ind w:left="720" w:hanging="360"/>
      </w:pPr>
      <w:r>
        <w:t xml:space="preserve">To ensure reporting of patient results occurs in a prompt and </w:t>
      </w:r>
      <w:r w:rsidR="002E30F6">
        <w:t>efficient</w:t>
      </w:r>
      <w:r w:rsidR="006B3587">
        <w:t xml:space="preserve"> manner</w:t>
      </w:r>
      <w:r>
        <w:t xml:space="preserve"> during partial or complete </w:t>
      </w:r>
      <w:r w:rsidR="002E30F6">
        <w:t>IHIS</w:t>
      </w:r>
      <w:r>
        <w:t xml:space="preserve"> downtime until recovery of the system.</w:t>
      </w:r>
    </w:p>
    <w:p w14:paraId="3AB3F771" w14:textId="77777777" w:rsidR="008E2587" w:rsidRPr="000B7135" w:rsidRDefault="008E2587" w:rsidP="0050021F">
      <w:pPr>
        <w:ind w:left="1296"/>
      </w:pPr>
    </w:p>
    <w:p w14:paraId="252888C3" w14:textId="77777777" w:rsidR="008E2587" w:rsidRDefault="00CD727E" w:rsidP="0050021F">
      <w:pPr>
        <w:numPr>
          <w:ilvl w:val="0"/>
          <w:numId w:val="14"/>
        </w:numPr>
        <w:rPr>
          <w:b/>
        </w:rPr>
      </w:pPr>
      <w:r w:rsidRPr="000B7135">
        <w:rPr>
          <w:b/>
        </w:rPr>
        <w:t>SCOPE OF DOCUMENT</w:t>
      </w:r>
    </w:p>
    <w:p w14:paraId="1F136B19" w14:textId="77777777" w:rsidR="008E2587" w:rsidRPr="008E2587" w:rsidRDefault="008E2587" w:rsidP="0050021F">
      <w:pPr>
        <w:numPr>
          <w:ilvl w:val="1"/>
          <w:numId w:val="14"/>
        </w:numPr>
        <w:tabs>
          <w:tab w:val="clear" w:pos="792"/>
          <w:tab w:val="left" w:pos="720"/>
          <w:tab w:val="num" w:pos="1800"/>
        </w:tabs>
        <w:ind w:left="720" w:hanging="360"/>
        <w:rPr>
          <w:b/>
        </w:rPr>
      </w:pPr>
      <w:r w:rsidRPr="008E2587">
        <w:t>This document applies to all personnel in any Clinical, Pathology,</w:t>
      </w:r>
      <w:r w:rsidR="001D73F0">
        <w:t xml:space="preserve"> or</w:t>
      </w:r>
      <w:r w:rsidRPr="008E2587">
        <w:t xml:space="preserve"> URL Laboratories throughout the Ohio State University Wexner Medical Center, as well as direct support services to the laboratories (</w:t>
      </w:r>
      <w:proofErr w:type="gramStart"/>
      <w:r w:rsidRPr="008E2587">
        <w:t>i.e.</w:t>
      </w:r>
      <w:proofErr w:type="gramEnd"/>
      <w:r w:rsidRPr="008E2587">
        <w:t xml:space="preserve"> IT, Pathology Support Services, etc.)</w:t>
      </w:r>
      <w:r w:rsidR="001D73F0">
        <w:t>.</w:t>
      </w:r>
    </w:p>
    <w:p w14:paraId="470051C8" w14:textId="77777777" w:rsidR="00CD727E" w:rsidRPr="000B7135" w:rsidRDefault="00CD727E" w:rsidP="0050021F">
      <w:pPr>
        <w:ind w:left="360" w:hanging="360"/>
      </w:pPr>
    </w:p>
    <w:p w14:paraId="724E4C3B" w14:textId="77777777" w:rsidR="00CD727E" w:rsidRPr="000B7135" w:rsidRDefault="00CD727E" w:rsidP="0050021F">
      <w:pPr>
        <w:numPr>
          <w:ilvl w:val="0"/>
          <w:numId w:val="14"/>
        </w:numPr>
        <w:tabs>
          <w:tab w:val="left" w:pos="720"/>
        </w:tabs>
      </w:pPr>
      <w:r w:rsidRPr="000B7135">
        <w:rPr>
          <w:b/>
        </w:rPr>
        <w:t xml:space="preserve">RESPONSIBILITY </w:t>
      </w:r>
    </w:p>
    <w:p w14:paraId="40CF66D3" w14:textId="77777777" w:rsidR="00DE3B2E" w:rsidRDefault="008E2587" w:rsidP="0050021F">
      <w:pPr>
        <w:numPr>
          <w:ilvl w:val="1"/>
          <w:numId w:val="14"/>
        </w:numPr>
        <w:tabs>
          <w:tab w:val="clear" w:pos="792"/>
          <w:tab w:val="left" w:pos="720"/>
          <w:tab w:val="num" w:pos="1800"/>
        </w:tabs>
        <w:ind w:left="720" w:hanging="360"/>
      </w:pPr>
      <w:r w:rsidRPr="008E2587">
        <w:t xml:space="preserve">The Medical Directors of the Laboratories are responsible for establishing the </w:t>
      </w:r>
      <w:r w:rsidR="00367672">
        <w:t>Downtime Procedure</w:t>
      </w:r>
      <w:r w:rsidRPr="008E2587">
        <w:t xml:space="preserve">.  </w:t>
      </w:r>
    </w:p>
    <w:p w14:paraId="6FA87C00" w14:textId="77777777" w:rsidR="001D73F0" w:rsidRDefault="001D73F0" w:rsidP="0050021F">
      <w:pPr>
        <w:numPr>
          <w:ilvl w:val="1"/>
          <w:numId w:val="14"/>
        </w:numPr>
        <w:tabs>
          <w:tab w:val="clear" w:pos="792"/>
          <w:tab w:val="left" w:pos="720"/>
          <w:tab w:val="num" w:pos="1800"/>
        </w:tabs>
        <w:ind w:left="720" w:hanging="360"/>
      </w:pPr>
      <w:r w:rsidRPr="00AE44C9">
        <w:t>Laboratory Compliance is responsible for maintaining the document and ensuring biennial review.</w:t>
      </w:r>
    </w:p>
    <w:p w14:paraId="2DA9F38D" w14:textId="77777777" w:rsidR="002E30F6" w:rsidRDefault="002E30F6" w:rsidP="0050021F">
      <w:pPr>
        <w:tabs>
          <w:tab w:val="left" w:pos="720"/>
        </w:tabs>
        <w:ind w:left="720"/>
      </w:pPr>
    </w:p>
    <w:p w14:paraId="6BF14342" w14:textId="77777777" w:rsidR="002E30F6" w:rsidRPr="002E30F6" w:rsidRDefault="00857D05" w:rsidP="0050021F">
      <w:pPr>
        <w:numPr>
          <w:ilvl w:val="0"/>
          <w:numId w:val="14"/>
        </w:numPr>
        <w:tabs>
          <w:tab w:val="left" w:pos="720"/>
        </w:tabs>
        <w:rPr>
          <w:b/>
        </w:rPr>
      </w:pPr>
      <w:r w:rsidRPr="00CB0F71">
        <w:rPr>
          <w:b/>
          <w:caps/>
        </w:rPr>
        <w:t>Definitions</w:t>
      </w:r>
    </w:p>
    <w:p w14:paraId="21AE2F6B" w14:textId="77777777" w:rsidR="002E30F6" w:rsidRDefault="002E30F6" w:rsidP="0050021F">
      <w:pPr>
        <w:numPr>
          <w:ilvl w:val="1"/>
          <w:numId w:val="14"/>
        </w:numPr>
        <w:tabs>
          <w:tab w:val="left" w:pos="720"/>
        </w:tabs>
      </w:pPr>
      <w:r>
        <w:t>Unscheduled Outage: Any unplanned interruption to the availability of a major hospital system that supports critical patient care functions.</w:t>
      </w:r>
    </w:p>
    <w:p w14:paraId="325DD9D7" w14:textId="77777777" w:rsidR="002E30F6" w:rsidRDefault="002E30F6" w:rsidP="0050021F">
      <w:pPr>
        <w:numPr>
          <w:ilvl w:val="1"/>
          <w:numId w:val="14"/>
        </w:numPr>
        <w:tabs>
          <w:tab w:val="left" w:pos="720"/>
        </w:tabs>
      </w:pPr>
      <w:r>
        <w:t xml:space="preserve">Scheduled Outage: Planned/maintenance outage that typically occurs the second Sunday of the month from 1:30AM-3:30AM. </w:t>
      </w:r>
    </w:p>
    <w:p w14:paraId="557AC8E6" w14:textId="77777777" w:rsidR="002E30F6" w:rsidRDefault="002E30F6" w:rsidP="0050021F">
      <w:pPr>
        <w:numPr>
          <w:ilvl w:val="1"/>
          <w:numId w:val="14"/>
        </w:numPr>
        <w:tabs>
          <w:tab w:val="left" w:pos="720"/>
        </w:tabs>
      </w:pPr>
      <w:r>
        <w:t>GroupMe: Application used to notify key individuals of the status of a scheduled or unscheduled IHIS or ancillary clinical system outage.</w:t>
      </w:r>
    </w:p>
    <w:p w14:paraId="6279F772" w14:textId="77777777" w:rsidR="00CD727E" w:rsidRPr="000B7135" w:rsidRDefault="00CD727E" w:rsidP="0050021F">
      <w:pPr>
        <w:pStyle w:val="Header"/>
        <w:tabs>
          <w:tab w:val="clear" w:pos="4320"/>
          <w:tab w:val="clear" w:pos="8640"/>
        </w:tabs>
        <w:ind w:left="504"/>
      </w:pPr>
    </w:p>
    <w:p w14:paraId="7C16ACB9" w14:textId="7B1A0DDF" w:rsidR="00CD727E" w:rsidRPr="003B3E8E" w:rsidRDefault="00CD727E" w:rsidP="0050021F">
      <w:pPr>
        <w:numPr>
          <w:ilvl w:val="0"/>
          <w:numId w:val="14"/>
        </w:numPr>
        <w:rPr>
          <w:caps/>
        </w:rPr>
      </w:pPr>
      <w:r w:rsidRPr="003B3E8E">
        <w:rPr>
          <w:b/>
          <w:caps/>
        </w:rPr>
        <w:t>PROCESS</w:t>
      </w:r>
      <w:r w:rsidR="00D32B4F" w:rsidRPr="003B3E8E">
        <w:rPr>
          <w:b/>
          <w:caps/>
        </w:rPr>
        <w:t xml:space="preserve"> – Scheduled Downtime</w:t>
      </w:r>
    </w:p>
    <w:p w14:paraId="01E4DD61" w14:textId="31931022" w:rsidR="00367672" w:rsidRPr="00D32B4F" w:rsidRDefault="00D42257" w:rsidP="00D32B4F">
      <w:pPr>
        <w:numPr>
          <w:ilvl w:val="1"/>
          <w:numId w:val="14"/>
        </w:numPr>
        <w:rPr>
          <w:b/>
        </w:rPr>
      </w:pPr>
      <w:r>
        <w:t>Prepare all testing areas for downtime by setting analyzers to print all results (see area specific procedure).</w:t>
      </w:r>
    </w:p>
    <w:p w14:paraId="71DEC662" w14:textId="77777777" w:rsidR="00D32B4F" w:rsidRDefault="00D32B4F" w:rsidP="00D32B4F">
      <w:pPr>
        <w:ind w:left="792"/>
        <w:rPr>
          <w:b/>
        </w:rPr>
      </w:pPr>
    </w:p>
    <w:p w14:paraId="33C96B5E" w14:textId="61B9AD2D" w:rsidR="00D32B4F" w:rsidRPr="00A74CA8" w:rsidRDefault="00662183" w:rsidP="00D32B4F">
      <w:pPr>
        <w:numPr>
          <w:ilvl w:val="1"/>
          <w:numId w:val="14"/>
        </w:numPr>
        <w:rPr>
          <w:b/>
        </w:rPr>
      </w:pPr>
      <w:r w:rsidRPr="00A74CA8">
        <w:t>Locate downtime box</w:t>
      </w:r>
      <w:r w:rsidR="00BB53A9" w:rsidRPr="00A74CA8">
        <w:t xml:space="preserve"> or binder</w:t>
      </w:r>
      <w:r w:rsidRPr="00A74CA8">
        <w:t xml:space="preserve"> with downtime labels and extra Downtime Requisitions.</w:t>
      </w:r>
      <w:r w:rsidR="00A87C8F" w:rsidRPr="00A74CA8">
        <w:t xml:space="preserve"> </w:t>
      </w:r>
    </w:p>
    <w:p w14:paraId="440D8D6F" w14:textId="079EE01D" w:rsidR="00367672" w:rsidRPr="00A74CA8" w:rsidRDefault="00A74CA8" w:rsidP="00D32B4F">
      <w:pPr>
        <w:numPr>
          <w:ilvl w:val="2"/>
          <w:numId w:val="14"/>
        </w:numPr>
        <w:rPr>
          <w:b/>
        </w:rPr>
      </w:pPr>
      <w:r w:rsidRPr="00A74CA8">
        <w:t>Requisitions can be purchased through Workday with OSU item #10129240 (Lab Downtime Form) for a pack of 100 forms by the patient care unit/department</w:t>
      </w:r>
      <w:r w:rsidR="00A35D34" w:rsidRPr="00A74CA8">
        <w:t>. Inpatient processing areas, ambulatory phlebotomy sites, and Laboratory Compliance keep a limited number of forms in case of emergency.</w:t>
      </w:r>
    </w:p>
    <w:p w14:paraId="1B62B7E0" w14:textId="77777777" w:rsidR="00D32B4F" w:rsidRPr="002E30F6" w:rsidRDefault="00D32B4F" w:rsidP="00D32B4F">
      <w:pPr>
        <w:rPr>
          <w:b/>
        </w:rPr>
      </w:pPr>
    </w:p>
    <w:p w14:paraId="56F7A1D5" w14:textId="6DE5A178" w:rsidR="002E30F6" w:rsidRPr="00474698" w:rsidRDefault="003B3E8E" w:rsidP="00D32B4F">
      <w:pPr>
        <w:numPr>
          <w:ilvl w:val="1"/>
          <w:numId w:val="14"/>
        </w:numPr>
        <w:rPr>
          <w:b/>
        </w:rPr>
      </w:pPr>
      <w:r w:rsidRPr="003B3E8E">
        <w:rPr>
          <w:b/>
          <w:bCs/>
        </w:rPr>
        <w:t>IHIS Downtime (Shadow)</w:t>
      </w:r>
      <w:r>
        <w:rPr>
          <w:b/>
          <w:bCs/>
        </w:rPr>
        <w:t>:</w:t>
      </w:r>
      <w:r>
        <w:t xml:space="preserve"> </w:t>
      </w:r>
      <w:r w:rsidR="002E30F6">
        <w:t>If only</w:t>
      </w:r>
      <w:r w:rsidR="00474698">
        <w:t xml:space="preserve"> live (production) </w:t>
      </w:r>
      <w:r w:rsidR="002E30F6">
        <w:t xml:space="preserve">IHIS </w:t>
      </w:r>
      <w:r w:rsidR="00474698">
        <w:t>is down, the Downtime (shadow) version of IHIS may be available. This is read only but allows searching and reviewing patient information similar to the live environment.</w:t>
      </w:r>
    </w:p>
    <w:p w14:paraId="5BE38D5B" w14:textId="77777777" w:rsidR="00474698" w:rsidRDefault="00657301" w:rsidP="00D32B4F">
      <w:pPr>
        <w:numPr>
          <w:ilvl w:val="2"/>
          <w:numId w:val="14"/>
        </w:numPr>
      </w:pPr>
      <w:r>
        <w:t>IHIS Downtime can be accessed by clicking the Start Menu &gt; All Programs &gt; IHIS Downtime (folder) &gt; IHIS Downtime</w:t>
      </w:r>
      <w:r w:rsidR="00474698" w:rsidRPr="00474698">
        <w:t>.</w:t>
      </w:r>
    </w:p>
    <w:p w14:paraId="43B2BDB1" w14:textId="77777777" w:rsidR="00474698" w:rsidRDefault="006F44FC" w:rsidP="0050021F">
      <w:pPr>
        <w:pStyle w:val="NoSpacing"/>
        <w:jc w:val="center"/>
      </w:pPr>
      <w:r w:rsidRPr="00474698">
        <w:rPr>
          <w:noProof/>
        </w:rPr>
        <w:drawing>
          <wp:inline distT="0" distB="0" distL="0" distR="0" wp14:anchorId="76C511EB" wp14:editId="519AE290">
            <wp:extent cx="1222075" cy="2422525"/>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6643" cy="2431581"/>
                    </a:xfrm>
                    <a:prstGeom prst="rect">
                      <a:avLst/>
                    </a:prstGeom>
                    <a:noFill/>
                    <a:ln>
                      <a:noFill/>
                    </a:ln>
                  </pic:spPr>
                </pic:pic>
              </a:graphicData>
            </a:graphic>
          </wp:inline>
        </w:drawing>
      </w:r>
    </w:p>
    <w:p w14:paraId="3B23FCC7" w14:textId="77777777" w:rsidR="00474698" w:rsidRDefault="00474698" w:rsidP="00D32B4F">
      <w:pPr>
        <w:numPr>
          <w:ilvl w:val="2"/>
          <w:numId w:val="14"/>
        </w:numPr>
      </w:pPr>
      <w:r>
        <w:lastRenderedPageBreak/>
        <w:t>Log in with your IHIS user name and password.</w:t>
      </w:r>
    </w:p>
    <w:p w14:paraId="6EA53116" w14:textId="77777777" w:rsidR="00474698" w:rsidRDefault="00474698" w:rsidP="00D32B4F">
      <w:pPr>
        <w:numPr>
          <w:ilvl w:val="2"/>
          <w:numId w:val="14"/>
        </w:numPr>
      </w:pPr>
      <w:r>
        <w:t xml:space="preserve">Alternatively, from the OneSource home page, click </w:t>
      </w:r>
      <w:r w:rsidRPr="00474698">
        <w:rPr>
          <w:b/>
        </w:rPr>
        <w:t>View More</w:t>
      </w:r>
      <w:r>
        <w:t xml:space="preserve">. </w:t>
      </w:r>
    </w:p>
    <w:p w14:paraId="52590E2E" w14:textId="77777777" w:rsidR="00474698" w:rsidRDefault="006F44FC" w:rsidP="0050021F">
      <w:pPr>
        <w:pStyle w:val="NoSpacing"/>
        <w:jc w:val="center"/>
      </w:pPr>
      <w:r w:rsidRPr="00474698">
        <w:rPr>
          <w:noProof/>
        </w:rPr>
        <w:drawing>
          <wp:inline distT="0" distB="0" distL="0" distR="0" wp14:anchorId="1188482F" wp14:editId="3445ECC5">
            <wp:extent cx="2623820" cy="188468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3820" cy="1884680"/>
                    </a:xfrm>
                    <a:prstGeom prst="rect">
                      <a:avLst/>
                    </a:prstGeom>
                    <a:noFill/>
                    <a:ln>
                      <a:noFill/>
                    </a:ln>
                  </pic:spPr>
                </pic:pic>
              </a:graphicData>
            </a:graphic>
          </wp:inline>
        </w:drawing>
      </w:r>
    </w:p>
    <w:p w14:paraId="3D81D7D9" w14:textId="77777777" w:rsidR="00474698" w:rsidRDefault="00474698" w:rsidP="00D32B4F">
      <w:pPr>
        <w:numPr>
          <w:ilvl w:val="2"/>
          <w:numId w:val="14"/>
        </w:numPr>
      </w:pPr>
      <w:r w:rsidRPr="00474698">
        <w:t>Scroll down to Citrix and click the web address link.</w:t>
      </w:r>
    </w:p>
    <w:p w14:paraId="39427134" w14:textId="77777777" w:rsidR="00474698" w:rsidRDefault="006F44FC" w:rsidP="00D32B4F">
      <w:pPr>
        <w:pStyle w:val="NoSpacing"/>
        <w:ind w:left="360"/>
        <w:jc w:val="center"/>
      </w:pPr>
      <w:r w:rsidRPr="00474698">
        <w:rPr>
          <w:noProof/>
        </w:rPr>
        <w:drawing>
          <wp:inline distT="0" distB="0" distL="0" distR="0" wp14:anchorId="799921A9" wp14:editId="02AD3BA9">
            <wp:extent cx="4142740" cy="739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2740" cy="739775"/>
                    </a:xfrm>
                    <a:prstGeom prst="rect">
                      <a:avLst/>
                    </a:prstGeom>
                    <a:noFill/>
                    <a:ln>
                      <a:noFill/>
                    </a:ln>
                  </pic:spPr>
                </pic:pic>
              </a:graphicData>
            </a:graphic>
          </wp:inline>
        </w:drawing>
      </w:r>
    </w:p>
    <w:p w14:paraId="44FDBBC5" w14:textId="77777777" w:rsidR="00474698" w:rsidRDefault="00474698" w:rsidP="00D32B4F">
      <w:pPr>
        <w:numPr>
          <w:ilvl w:val="2"/>
          <w:numId w:val="14"/>
        </w:numPr>
      </w:pPr>
      <w:r>
        <w:t>Log in to Citrix with your IHIS username and password.</w:t>
      </w:r>
    </w:p>
    <w:p w14:paraId="55195346" w14:textId="77777777" w:rsidR="00474698" w:rsidRDefault="00474698" w:rsidP="00D32B4F">
      <w:pPr>
        <w:numPr>
          <w:ilvl w:val="2"/>
          <w:numId w:val="14"/>
        </w:numPr>
      </w:pPr>
      <w:r>
        <w:t>Click the IHIS Downtime folder.</w:t>
      </w:r>
    </w:p>
    <w:p w14:paraId="479C950C" w14:textId="77777777" w:rsidR="00474698" w:rsidRDefault="006F44FC" w:rsidP="0050021F">
      <w:pPr>
        <w:pStyle w:val="NoSpacing"/>
        <w:jc w:val="center"/>
      </w:pPr>
      <w:r w:rsidRPr="00474698">
        <w:rPr>
          <w:noProof/>
        </w:rPr>
        <w:drawing>
          <wp:inline distT="0" distB="0" distL="0" distR="0" wp14:anchorId="4AD66370" wp14:editId="1DB19D81">
            <wp:extent cx="2353310" cy="9702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3310" cy="970280"/>
                    </a:xfrm>
                    <a:prstGeom prst="rect">
                      <a:avLst/>
                    </a:prstGeom>
                    <a:noFill/>
                    <a:ln>
                      <a:noFill/>
                    </a:ln>
                  </pic:spPr>
                </pic:pic>
              </a:graphicData>
            </a:graphic>
          </wp:inline>
        </w:drawing>
      </w:r>
    </w:p>
    <w:p w14:paraId="5D0EC76C" w14:textId="77777777" w:rsidR="00474698" w:rsidRDefault="00474698" w:rsidP="00D32B4F">
      <w:pPr>
        <w:numPr>
          <w:ilvl w:val="2"/>
          <w:numId w:val="14"/>
        </w:numPr>
      </w:pPr>
      <w:r>
        <w:t>Click the IHIS Downtime icon.</w:t>
      </w:r>
    </w:p>
    <w:p w14:paraId="1B0560D0" w14:textId="77777777" w:rsidR="00474698" w:rsidRDefault="006F44FC" w:rsidP="00D32B4F">
      <w:pPr>
        <w:pStyle w:val="NoSpacing"/>
        <w:jc w:val="center"/>
      </w:pPr>
      <w:r w:rsidRPr="00474698">
        <w:rPr>
          <w:noProof/>
        </w:rPr>
        <w:drawing>
          <wp:inline distT="0" distB="0" distL="0" distR="0" wp14:anchorId="41F411DD" wp14:editId="4B5E275F">
            <wp:extent cx="2783205" cy="116078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3205" cy="1160780"/>
                    </a:xfrm>
                    <a:prstGeom prst="rect">
                      <a:avLst/>
                    </a:prstGeom>
                    <a:noFill/>
                    <a:ln>
                      <a:noFill/>
                    </a:ln>
                  </pic:spPr>
                </pic:pic>
              </a:graphicData>
            </a:graphic>
          </wp:inline>
        </w:drawing>
      </w:r>
    </w:p>
    <w:p w14:paraId="385FD897" w14:textId="7CCCE10D" w:rsidR="00474698" w:rsidRDefault="00474698" w:rsidP="00D32B4F">
      <w:pPr>
        <w:numPr>
          <w:ilvl w:val="2"/>
          <w:numId w:val="14"/>
        </w:numPr>
      </w:pPr>
      <w:r w:rsidRPr="00474698">
        <w:t>Log in with your IHIS username and password.</w:t>
      </w:r>
    </w:p>
    <w:p w14:paraId="5AE2A2BC" w14:textId="77777777" w:rsidR="00D32B4F" w:rsidRPr="00474698" w:rsidRDefault="00D32B4F" w:rsidP="00D32B4F">
      <w:pPr>
        <w:ind w:left="1440"/>
      </w:pPr>
    </w:p>
    <w:p w14:paraId="677AA5D7" w14:textId="616C1AB1" w:rsidR="00D32B4F" w:rsidRPr="00D32B4F" w:rsidRDefault="003B3E8E" w:rsidP="00D32B4F">
      <w:pPr>
        <w:numPr>
          <w:ilvl w:val="1"/>
          <w:numId w:val="14"/>
        </w:numPr>
        <w:rPr>
          <w:b/>
        </w:rPr>
      </w:pPr>
      <w:r w:rsidRPr="003B3E8E">
        <w:rPr>
          <w:b/>
          <w:bCs/>
        </w:rPr>
        <w:t>Downtime Report:</w:t>
      </w:r>
      <w:r>
        <w:t xml:space="preserve"> </w:t>
      </w:r>
      <w:r w:rsidR="00662183" w:rsidRPr="00474698">
        <w:t>Print downtime report</w:t>
      </w:r>
      <w:r w:rsidR="00662183" w:rsidRPr="002E30F6">
        <w:t>(s) by laboratory area</w:t>
      </w:r>
      <w:r w:rsidR="00254C95" w:rsidRPr="002E30F6">
        <w:t xml:space="preserve"> (</w:t>
      </w:r>
      <w:hyperlink r:id="rId12" w:history="1">
        <w:r w:rsidR="00254C95" w:rsidRPr="002E30F6">
          <w:rPr>
            <w:rStyle w:val="Hyperlink"/>
          </w:rPr>
          <w:t>see Accessing IHIS Downtime Tip Sheet</w:t>
        </w:r>
      </w:hyperlink>
      <w:r w:rsidR="00254C95" w:rsidRPr="002E30F6">
        <w:t>).</w:t>
      </w:r>
      <w:r w:rsidR="00474698">
        <w:t xml:space="preserve"> </w:t>
      </w:r>
    </w:p>
    <w:p w14:paraId="16AD907A" w14:textId="77777777" w:rsidR="00D32B4F" w:rsidRPr="00D32B4F" w:rsidRDefault="00D32B4F" w:rsidP="00D32B4F">
      <w:pPr>
        <w:ind w:left="1224"/>
        <w:rPr>
          <w:b/>
        </w:rPr>
      </w:pPr>
    </w:p>
    <w:p w14:paraId="5004E834" w14:textId="41A4D4C2" w:rsidR="00662183" w:rsidRPr="002E30F6" w:rsidRDefault="003B3E8E" w:rsidP="00D32B4F">
      <w:pPr>
        <w:numPr>
          <w:ilvl w:val="1"/>
          <w:numId w:val="14"/>
        </w:numPr>
        <w:rPr>
          <w:b/>
        </w:rPr>
      </w:pPr>
      <w:r w:rsidRPr="003B3E8E">
        <w:rPr>
          <w:b/>
          <w:bCs/>
        </w:rPr>
        <w:t>BCA Computers:</w:t>
      </w:r>
      <w:r>
        <w:t xml:space="preserve"> </w:t>
      </w:r>
      <w:r w:rsidR="00474698">
        <w:t xml:space="preserve">The </w:t>
      </w:r>
      <w:r w:rsidR="004E753A">
        <w:t>Business Continuity Access (BCA)</w:t>
      </w:r>
      <w:r w:rsidR="00474698">
        <w:t xml:space="preserve"> computer is designated by a red keyboard.</w:t>
      </w:r>
    </w:p>
    <w:p w14:paraId="674CFA70" w14:textId="77777777" w:rsidR="002E30F6" w:rsidRDefault="002E30F6" w:rsidP="00D32B4F">
      <w:pPr>
        <w:numPr>
          <w:ilvl w:val="2"/>
          <w:numId w:val="14"/>
        </w:numPr>
      </w:pPr>
      <w:r w:rsidRPr="002E30F6">
        <w:t>Depending on your location, the BCA Printing icon may be located on the desktop, the Start Menu or may appear as an icon along the bottom left of your screen.</w:t>
      </w:r>
    </w:p>
    <w:p w14:paraId="0F309BF1" w14:textId="77777777" w:rsidR="004C794D" w:rsidRDefault="006F44FC" w:rsidP="0050021F">
      <w:pPr>
        <w:pStyle w:val="NoSpacing"/>
      </w:pPr>
      <w:r w:rsidRPr="004C794D">
        <w:rPr>
          <w:noProof/>
        </w:rPr>
        <w:lastRenderedPageBreak/>
        <w:drawing>
          <wp:inline distT="0" distB="0" distL="0" distR="0" wp14:anchorId="76194A6A" wp14:editId="4348BBB8">
            <wp:extent cx="636270" cy="8743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270" cy="874395"/>
                    </a:xfrm>
                    <a:prstGeom prst="rect">
                      <a:avLst/>
                    </a:prstGeom>
                    <a:noFill/>
                    <a:ln>
                      <a:noFill/>
                    </a:ln>
                  </pic:spPr>
                </pic:pic>
              </a:graphicData>
            </a:graphic>
          </wp:inline>
        </w:drawing>
      </w:r>
      <w:r w:rsidR="004C794D">
        <w:t xml:space="preserve"> </w:t>
      </w:r>
      <w:r w:rsidR="00387A3A">
        <w:t xml:space="preserve">       </w:t>
      </w:r>
      <w:r w:rsidR="004C794D">
        <w:t xml:space="preserve">  </w:t>
      </w:r>
      <w:r w:rsidRPr="00387A3A">
        <w:rPr>
          <w:noProof/>
        </w:rPr>
        <w:drawing>
          <wp:inline distT="0" distB="0" distL="0" distR="0" wp14:anchorId="58565B62" wp14:editId="03FC9AC4">
            <wp:extent cx="2043430" cy="27990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3430" cy="2799080"/>
                    </a:xfrm>
                    <a:prstGeom prst="rect">
                      <a:avLst/>
                    </a:prstGeom>
                    <a:noFill/>
                    <a:ln>
                      <a:noFill/>
                    </a:ln>
                  </pic:spPr>
                </pic:pic>
              </a:graphicData>
            </a:graphic>
          </wp:inline>
        </w:drawing>
      </w:r>
      <w:r w:rsidR="004C794D">
        <w:t xml:space="preserve">  </w:t>
      </w:r>
      <w:r w:rsidR="00387A3A">
        <w:t xml:space="preserve">    </w:t>
      </w:r>
      <w:r w:rsidR="004C794D">
        <w:t xml:space="preserve"> </w:t>
      </w:r>
      <w:r w:rsidRPr="004C794D">
        <w:rPr>
          <w:noProof/>
        </w:rPr>
        <w:drawing>
          <wp:inline distT="0" distB="0" distL="0" distR="0" wp14:anchorId="0CCA14B8" wp14:editId="3F897D35">
            <wp:extent cx="2695575" cy="5645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575" cy="564515"/>
                    </a:xfrm>
                    <a:prstGeom prst="rect">
                      <a:avLst/>
                    </a:prstGeom>
                    <a:noFill/>
                    <a:ln>
                      <a:noFill/>
                    </a:ln>
                  </pic:spPr>
                </pic:pic>
              </a:graphicData>
            </a:graphic>
          </wp:inline>
        </w:drawing>
      </w:r>
    </w:p>
    <w:p w14:paraId="56DB2CB0" w14:textId="77777777" w:rsidR="002E30F6" w:rsidRDefault="002E30F6" w:rsidP="00D32B4F">
      <w:pPr>
        <w:numPr>
          <w:ilvl w:val="2"/>
          <w:numId w:val="14"/>
        </w:numPr>
      </w:pPr>
      <w:r>
        <w:t>Click the icon to open BCA.</w:t>
      </w:r>
    </w:p>
    <w:p w14:paraId="314E485C" w14:textId="77777777" w:rsidR="002E30F6" w:rsidRDefault="002E30F6" w:rsidP="00D32B4F">
      <w:pPr>
        <w:numPr>
          <w:ilvl w:val="2"/>
          <w:numId w:val="14"/>
        </w:numPr>
      </w:pPr>
      <w:r>
        <w:t>Enter your IHIS username and password.</w:t>
      </w:r>
    </w:p>
    <w:p w14:paraId="233AC4E5" w14:textId="77777777" w:rsidR="004C794D" w:rsidRDefault="006F44FC" w:rsidP="0050021F">
      <w:pPr>
        <w:pStyle w:val="NoSpacing"/>
        <w:jc w:val="center"/>
      </w:pPr>
      <w:r w:rsidRPr="004C794D">
        <w:rPr>
          <w:noProof/>
        </w:rPr>
        <w:drawing>
          <wp:inline distT="0" distB="0" distL="0" distR="0" wp14:anchorId="18953418" wp14:editId="2EFC4E64">
            <wp:extent cx="1478915" cy="946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8915" cy="946150"/>
                    </a:xfrm>
                    <a:prstGeom prst="rect">
                      <a:avLst/>
                    </a:prstGeom>
                    <a:noFill/>
                    <a:ln>
                      <a:noFill/>
                    </a:ln>
                  </pic:spPr>
                </pic:pic>
              </a:graphicData>
            </a:graphic>
          </wp:inline>
        </w:drawing>
      </w:r>
    </w:p>
    <w:p w14:paraId="20A04602" w14:textId="2AE5AB3F" w:rsidR="00474698" w:rsidRDefault="00474698" w:rsidP="00D32B4F">
      <w:pPr>
        <w:numPr>
          <w:ilvl w:val="2"/>
          <w:numId w:val="14"/>
        </w:numPr>
      </w:pPr>
      <w:r>
        <w:t>If you are using a shared BCA PC (generally ambulatory areas), select the appropriate department(s) on the left side of the screen.</w:t>
      </w:r>
      <w:r w:rsidR="003E042F">
        <w:t xml:space="preserve"> </w:t>
      </w:r>
    </w:p>
    <w:p w14:paraId="3FAA72C6" w14:textId="77777777" w:rsidR="004C794D" w:rsidRDefault="006F44FC" w:rsidP="0050021F">
      <w:pPr>
        <w:pStyle w:val="NoSpacing"/>
        <w:jc w:val="center"/>
      </w:pPr>
      <w:r w:rsidRPr="004C794D">
        <w:rPr>
          <w:noProof/>
        </w:rPr>
        <w:drawing>
          <wp:inline distT="0" distB="0" distL="0" distR="0" wp14:anchorId="20582BB8" wp14:editId="71920011">
            <wp:extent cx="977900" cy="24568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0" cy="2456815"/>
                    </a:xfrm>
                    <a:prstGeom prst="rect">
                      <a:avLst/>
                    </a:prstGeom>
                    <a:noFill/>
                    <a:ln>
                      <a:noFill/>
                    </a:ln>
                  </pic:spPr>
                </pic:pic>
              </a:graphicData>
            </a:graphic>
          </wp:inline>
        </w:drawing>
      </w:r>
    </w:p>
    <w:p w14:paraId="0901EAAD" w14:textId="77777777" w:rsidR="006B3587" w:rsidRDefault="00474698" w:rsidP="00D32B4F">
      <w:pPr>
        <w:numPr>
          <w:ilvl w:val="2"/>
          <w:numId w:val="14"/>
        </w:numPr>
      </w:pPr>
      <w:r>
        <w:t>You may also select a specific report type from the bottom, left side of the screen as needed.</w:t>
      </w:r>
    </w:p>
    <w:p w14:paraId="2994B309" w14:textId="77777777" w:rsidR="00474698" w:rsidRDefault="00474698" w:rsidP="00D32B4F">
      <w:pPr>
        <w:numPr>
          <w:ilvl w:val="2"/>
          <w:numId w:val="14"/>
        </w:numPr>
      </w:pPr>
      <w:r>
        <w:t>The available reports appear in the center of the screen.</w:t>
      </w:r>
      <w:r w:rsidR="006B3587">
        <w:t xml:space="preserve"> Reports are titled “Lab BCA (Department) Outstanding List</w:t>
      </w:r>
      <w:r w:rsidR="003E042F">
        <w:t>.” If you do not see your department’s report listed, use the left side of the screen to filter and locate your laboratory’s information (seen in the image for section 6.1.4.d above).</w:t>
      </w:r>
    </w:p>
    <w:p w14:paraId="48A51EFC" w14:textId="77777777" w:rsidR="006B3587" w:rsidRDefault="006F44FC" w:rsidP="0050021F">
      <w:pPr>
        <w:pStyle w:val="NoSpacing"/>
        <w:jc w:val="center"/>
      </w:pPr>
      <w:r w:rsidRPr="00CD0A09">
        <w:rPr>
          <w:noProof/>
        </w:rPr>
        <w:lastRenderedPageBreak/>
        <w:drawing>
          <wp:inline distT="0" distB="0" distL="0" distR="0" wp14:anchorId="09197E4C" wp14:editId="320ECF4D">
            <wp:extent cx="5947410" cy="1932305"/>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7410" cy="1932305"/>
                    </a:xfrm>
                    <a:prstGeom prst="rect">
                      <a:avLst/>
                    </a:prstGeom>
                    <a:noFill/>
                    <a:ln>
                      <a:noFill/>
                    </a:ln>
                  </pic:spPr>
                </pic:pic>
              </a:graphicData>
            </a:graphic>
          </wp:inline>
        </w:drawing>
      </w:r>
    </w:p>
    <w:p w14:paraId="01A284AA" w14:textId="77777777" w:rsidR="004C794D" w:rsidRDefault="004C794D" w:rsidP="0050021F">
      <w:pPr>
        <w:numPr>
          <w:ilvl w:val="3"/>
          <w:numId w:val="14"/>
        </w:numPr>
      </w:pPr>
      <w:r w:rsidRPr="004C794D">
        <w:t>Select the report(s) you want to print. (Hint: Hold the shift key to select multiple documents.)</w:t>
      </w:r>
    </w:p>
    <w:p w14:paraId="52C81C70" w14:textId="77777777" w:rsidR="004C794D" w:rsidRDefault="004C794D" w:rsidP="0050021F">
      <w:pPr>
        <w:numPr>
          <w:ilvl w:val="3"/>
          <w:numId w:val="14"/>
        </w:numPr>
      </w:pPr>
      <w:r>
        <w:t>Alternatively, click the Select All button along the bottom of the screen.</w:t>
      </w:r>
    </w:p>
    <w:p w14:paraId="61F7D4BF" w14:textId="77777777" w:rsidR="004C794D" w:rsidRDefault="006F44FC" w:rsidP="0050021F">
      <w:pPr>
        <w:pStyle w:val="NoSpacing"/>
        <w:jc w:val="center"/>
      </w:pPr>
      <w:r w:rsidRPr="004C794D">
        <w:rPr>
          <w:noProof/>
        </w:rPr>
        <w:drawing>
          <wp:inline distT="0" distB="0" distL="0" distR="0" wp14:anchorId="7D337E75" wp14:editId="3B874544">
            <wp:extent cx="3498850" cy="318135"/>
            <wp:effectExtent l="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8850" cy="318135"/>
                    </a:xfrm>
                    <a:prstGeom prst="rect">
                      <a:avLst/>
                    </a:prstGeom>
                    <a:noFill/>
                    <a:ln>
                      <a:noFill/>
                    </a:ln>
                  </pic:spPr>
                </pic:pic>
              </a:graphicData>
            </a:graphic>
          </wp:inline>
        </w:drawing>
      </w:r>
    </w:p>
    <w:p w14:paraId="7BA98371" w14:textId="77777777" w:rsidR="004C794D" w:rsidRDefault="004C794D" w:rsidP="0050021F">
      <w:pPr>
        <w:numPr>
          <w:ilvl w:val="3"/>
          <w:numId w:val="14"/>
        </w:numPr>
      </w:pPr>
      <w:r>
        <w:t>Click Print.</w:t>
      </w:r>
    </w:p>
    <w:p w14:paraId="31248102" w14:textId="77777777" w:rsidR="004C794D" w:rsidRDefault="004C794D" w:rsidP="0050021F">
      <w:pPr>
        <w:numPr>
          <w:ilvl w:val="3"/>
          <w:numId w:val="14"/>
        </w:numPr>
      </w:pPr>
      <w:r>
        <w:t>If prompted, select the correct printer.</w:t>
      </w:r>
    </w:p>
    <w:p w14:paraId="60760669" w14:textId="77777777" w:rsidR="004C794D" w:rsidRDefault="006F44FC" w:rsidP="0050021F">
      <w:pPr>
        <w:pStyle w:val="NoSpacing"/>
        <w:jc w:val="center"/>
      </w:pPr>
      <w:r w:rsidRPr="004C794D">
        <w:rPr>
          <w:noProof/>
        </w:rPr>
        <w:drawing>
          <wp:inline distT="0" distB="0" distL="0" distR="0" wp14:anchorId="4F7917CC" wp14:editId="7392BBA2">
            <wp:extent cx="1860550" cy="858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0550" cy="858520"/>
                    </a:xfrm>
                    <a:prstGeom prst="rect">
                      <a:avLst/>
                    </a:prstGeom>
                    <a:noFill/>
                    <a:ln>
                      <a:noFill/>
                    </a:ln>
                  </pic:spPr>
                </pic:pic>
              </a:graphicData>
            </a:graphic>
          </wp:inline>
        </w:drawing>
      </w:r>
    </w:p>
    <w:p w14:paraId="2AE0DE6F" w14:textId="77777777" w:rsidR="004C794D" w:rsidRDefault="004C794D" w:rsidP="0050021F">
      <w:pPr>
        <w:numPr>
          <w:ilvl w:val="3"/>
          <w:numId w:val="14"/>
        </w:numPr>
      </w:pPr>
      <w:r>
        <w:t>Click Print.</w:t>
      </w:r>
    </w:p>
    <w:p w14:paraId="0FC21E92" w14:textId="1769FB5F" w:rsidR="004C794D" w:rsidRDefault="004C794D" w:rsidP="0050021F">
      <w:pPr>
        <w:numPr>
          <w:ilvl w:val="3"/>
          <w:numId w:val="14"/>
        </w:numPr>
      </w:pPr>
      <w:r>
        <w:t>Log out when finished.</w:t>
      </w:r>
    </w:p>
    <w:p w14:paraId="57DD1C37" w14:textId="77777777" w:rsidR="00D32B4F" w:rsidRPr="002E30F6" w:rsidRDefault="00D32B4F" w:rsidP="00D32B4F">
      <w:pPr>
        <w:ind w:left="1440"/>
      </w:pPr>
    </w:p>
    <w:p w14:paraId="251B7D24" w14:textId="78C9E3D6" w:rsidR="00367672" w:rsidRDefault="00D32B4F" w:rsidP="00D32B4F">
      <w:pPr>
        <w:numPr>
          <w:ilvl w:val="0"/>
          <w:numId w:val="14"/>
        </w:numPr>
        <w:rPr>
          <w:b/>
        </w:rPr>
      </w:pPr>
      <w:r>
        <w:rPr>
          <w:b/>
        </w:rPr>
        <w:t>P</w:t>
      </w:r>
      <w:r w:rsidRPr="00AE3597">
        <w:rPr>
          <w:b/>
          <w:caps/>
        </w:rPr>
        <w:t>ROCESS - U</w:t>
      </w:r>
      <w:r w:rsidR="00A91C78" w:rsidRPr="00AE3597">
        <w:rPr>
          <w:b/>
          <w:caps/>
        </w:rPr>
        <w:t>nscheduled downtime:</w:t>
      </w:r>
    </w:p>
    <w:p w14:paraId="79AAFFCC" w14:textId="77777777" w:rsidR="003B3E8E" w:rsidRPr="003B3E8E" w:rsidRDefault="003B3E8E" w:rsidP="00D32B4F">
      <w:pPr>
        <w:numPr>
          <w:ilvl w:val="1"/>
          <w:numId w:val="14"/>
        </w:numPr>
        <w:rPr>
          <w:b/>
        </w:rPr>
      </w:pPr>
      <w:r>
        <w:t>General Concepts</w:t>
      </w:r>
    </w:p>
    <w:p w14:paraId="2A9C871A" w14:textId="0BEC0C92" w:rsidR="00367672" w:rsidRPr="007A5B4E" w:rsidRDefault="00C10102" w:rsidP="003B3E8E">
      <w:pPr>
        <w:numPr>
          <w:ilvl w:val="2"/>
          <w:numId w:val="14"/>
        </w:numPr>
        <w:rPr>
          <w:b/>
        </w:rPr>
      </w:pPr>
      <w:r w:rsidRPr="007A5B4E">
        <w:t xml:space="preserve">Contact </w:t>
      </w:r>
      <w:r w:rsidR="00D42257" w:rsidRPr="007A5B4E">
        <w:t>the Help Desk at 614-293-HELP (4357)</w:t>
      </w:r>
      <w:r w:rsidRPr="007A5B4E">
        <w:t>.</w:t>
      </w:r>
    </w:p>
    <w:p w14:paraId="51F7ACB0" w14:textId="77777777" w:rsidR="00367672" w:rsidRPr="007A5B4E" w:rsidRDefault="00C10102" w:rsidP="003B3E8E">
      <w:pPr>
        <w:numPr>
          <w:ilvl w:val="2"/>
          <w:numId w:val="14"/>
        </w:numPr>
        <w:rPr>
          <w:b/>
        </w:rPr>
      </w:pPr>
      <w:r w:rsidRPr="007A5B4E">
        <w:t>Prepare all testing areas for downtime by setting analyzers to print all results (see area specific procedure).</w:t>
      </w:r>
    </w:p>
    <w:p w14:paraId="25A8B747" w14:textId="77777777" w:rsidR="00367672" w:rsidRPr="007A5B4E" w:rsidRDefault="00662183" w:rsidP="003B3E8E">
      <w:pPr>
        <w:numPr>
          <w:ilvl w:val="2"/>
          <w:numId w:val="14"/>
        </w:numPr>
        <w:rPr>
          <w:b/>
        </w:rPr>
      </w:pPr>
      <w:r w:rsidRPr="007A5B4E">
        <w:t>Print downtime report(s)</w:t>
      </w:r>
      <w:r w:rsidR="004C794D" w:rsidRPr="007A5B4E">
        <w:t xml:space="preserve"> by laboratory area (see 6.1.4</w:t>
      </w:r>
      <w:r w:rsidRPr="007A5B4E">
        <w:t>).</w:t>
      </w:r>
    </w:p>
    <w:p w14:paraId="548BE261" w14:textId="77777777" w:rsidR="00367672" w:rsidRPr="007A5B4E" w:rsidRDefault="00C10102" w:rsidP="003B3E8E">
      <w:pPr>
        <w:numPr>
          <w:ilvl w:val="2"/>
          <w:numId w:val="14"/>
        </w:numPr>
        <w:rPr>
          <w:b/>
        </w:rPr>
      </w:pPr>
      <w:r w:rsidRPr="007A5B4E">
        <w:t xml:space="preserve">Timeline and actions to take (designate an employee as the communication </w:t>
      </w:r>
      <w:r w:rsidR="00D42257" w:rsidRPr="007A5B4E">
        <w:t>liaison</w:t>
      </w:r>
      <w:r w:rsidRPr="007A5B4E">
        <w:t>):</w:t>
      </w:r>
    </w:p>
    <w:p w14:paraId="157876F0" w14:textId="0D45451D" w:rsidR="00367672" w:rsidRPr="007A5B4E" w:rsidRDefault="00C10102" w:rsidP="003B3E8E">
      <w:pPr>
        <w:numPr>
          <w:ilvl w:val="3"/>
          <w:numId w:val="14"/>
        </w:numPr>
        <w:rPr>
          <w:b/>
        </w:rPr>
      </w:pPr>
      <w:r w:rsidRPr="007A5B4E">
        <w:t xml:space="preserve">At 30 minutes, </w:t>
      </w:r>
      <w:r w:rsidR="00282535" w:rsidRPr="007A5B4E">
        <w:t xml:space="preserve">call all stat results, </w:t>
      </w:r>
      <w:r w:rsidRPr="007A5B4E">
        <w:t xml:space="preserve">fax and/or tube </w:t>
      </w:r>
      <w:r w:rsidR="00282535" w:rsidRPr="007A5B4E">
        <w:t>if necessary</w:t>
      </w:r>
      <w:r w:rsidRPr="007A5B4E">
        <w:t>.</w:t>
      </w:r>
      <w:r w:rsidR="00BD07B3" w:rsidRPr="007A5B4E">
        <w:t xml:space="preserve"> Begin processing routine samples.</w:t>
      </w:r>
    </w:p>
    <w:p w14:paraId="7E3CD507" w14:textId="77777777" w:rsidR="003B3E8E" w:rsidRPr="007A5B4E" w:rsidRDefault="00C10102" w:rsidP="003B3E8E">
      <w:pPr>
        <w:numPr>
          <w:ilvl w:val="3"/>
          <w:numId w:val="14"/>
        </w:numPr>
        <w:rPr>
          <w:b/>
        </w:rPr>
      </w:pPr>
      <w:r w:rsidRPr="007A5B4E">
        <w:t>At 45 minutes, notify the laboratory manager</w:t>
      </w:r>
      <w:r w:rsidR="003E042F" w:rsidRPr="007A5B4E">
        <w:t>, administrative director,</w:t>
      </w:r>
      <w:r w:rsidRPr="007A5B4E">
        <w:t xml:space="preserve"> and division(s) directors.</w:t>
      </w:r>
    </w:p>
    <w:p w14:paraId="768EB006" w14:textId="77777777" w:rsidR="003B3E8E" w:rsidRDefault="003B3E8E" w:rsidP="003B3E8E">
      <w:pPr>
        <w:ind w:left="1404"/>
        <w:rPr>
          <w:b/>
        </w:rPr>
      </w:pPr>
    </w:p>
    <w:p w14:paraId="48685453" w14:textId="77777777" w:rsidR="003B3E8E" w:rsidRDefault="006E226A" w:rsidP="003B3E8E">
      <w:pPr>
        <w:numPr>
          <w:ilvl w:val="1"/>
          <w:numId w:val="14"/>
        </w:numPr>
        <w:tabs>
          <w:tab w:val="clear" w:pos="792"/>
        </w:tabs>
        <w:rPr>
          <w:b/>
          <w:bCs/>
        </w:rPr>
      </w:pPr>
      <w:r w:rsidRPr="003B3E8E">
        <w:rPr>
          <w:b/>
          <w:bCs/>
        </w:rPr>
        <w:t>Middleware</w:t>
      </w:r>
      <w:r w:rsidR="00F32869" w:rsidRPr="003B3E8E">
        <w:rPr>
          <w:b/>
          <w:bCs/>
        </w:rPr>
        <w:t xml:space="preserve"> (interface) downtime:</w:t>
      </w:r>
    </w:p>
    <w:p w14:paraId="7FE7D106" w14:textId="77777777" w:rsidR="003B3E8E" w:rsidRPr="007A5B4E" w:rsidRDefault="006E226A" w:rsidP="003B3E8E">
      <w:pPr>
        <w:numPr>
          <w:ilvl w:val="2"/>
          <w:numId w:val="14"/>
        </w:numPr>
        <w:rPr>
          <w:b/>
          <w:bCs/>
        </w:rPr>
      </w:pPr>
      <w:r w:rsidRPr="007A5B4E">
        <w:t>Contact the Help Desk at 614-293-HELP (4357).</w:t>
      </w:r>
    </w:p>
    <w:p w14:paraId="7C54DB43" w14:textId="437F45F7" w:rsidR="003B3E8E" w:rsidRPr="007A5B4E" w:rsidRDefault="006E226A" w:rsidP="003B3E8E">
      <w:pPr>
        <w:numPr>
          <w:ilvl w:val="2"/>
          <w:numId w:val="14"/>
        </w:numPr>
        <w:rPr>
          <w:b/>
          <w:bCs/>
        </w:rPr>
      </w:pPr>
      <w:r w:rsidRPr="007A5B4E">
        <w:t>Prepare all testing areas for downtime by setting analyzers to print all results (see area specific procedure).</w:t>
      </w:r>
    </w:p>
    <w:p w14:paraId="04ABF518" w14:textId="77777777" w:rsidR="003B3E8E" w:rsidRPr="007A5B4E" w:rsidRDefault="003B3E8E" w:rsidP="003B3E8E">
      <w:pPr>
        <w:ind w:left="1404"/>
        <w:rPr>
          <w:b/>
          <w:bCs/>
        </w:rPr>
      </w:pPr>
    </w:p>
    <w:p w14:paraId="40EA981E" w14:textId="77777777" w:rsidR="003B3E8E" w:rsidRPr="007A5B4E" w:rsidRDefault="006E226A" w:rsidP="003B3E8E">
      <w:pPr>
        <w:numPr>
          <w:ilvl w:val="2"/>
          <w:numId w:val="14"/>
        </w:numPr>
        <w:rPr>
          <w:b/>
          <w:bCs/>
        </w:rPr>
      </w:pPr>
      <w:r w:rsidRPr="007A5B4E">
        <w:t>Timeline and actions to take (designate an employee as the communication liaison):</w:t>
      </w:r>
    </w:p>
    <w:p w14:paraId="03C58A0C" w14:textId="77777777" w:rsidR="003B3E8E" w:rsidRPr="007A5B4E" w:rsidRDefault="006E226A" w:rsidP="003B3E8E">
      <w:pPr>
        <w:numPr>
          <w:ilvl w:val="3"/>
          <w:numId w:val="14"/>
        </w:numPr>
        <w:rPr>
          <w:b/>
          <w:bCs/>
        </w:rPr>
      </w:pPr>
      <w:r w:rsidRPr="007A5B4E">
        <w:t>At 30 minutes, begin manually entering results into IHIS</w:t>
      </w:r>
      <w:r w:rsidR="00282535" w:rsidRPr="007A5B4E">
        <w:t>, as applicable. Refer to individual laboratory downtime policy</w:t>
      </w:r>
      <w:r w:rsidRPr="007A5B4E">
        <w:t>. Begin processing routine samples.</w:t>
      </w:r>
    </w:p>
    <w:p w14:paraId="66FCCF64" w14:textId="0BAD0BCB" w:rsidR="003B3E8E" w:rsidRPr="007A5B4E" w:rsidRDefault="006E226A" w:rsidP="003B3E8E">
      <w:pPr>
        <w:numPr>
          <w:ilvl w:val="3"/>
          <w:numId w:val="14"/>
        </w:numPr>
        <w:rPr>
          <w:b/>
          <w:bCs/>
        </w:rPr>
      </w:pPr>
      <w:r w:rsidRPr="007A5B4E">
        <w:t>At 45 minutes, notify the laboratory manager, administrative director, and division(s) directors.</w:t>
      </w:r>
    </w:p>
    <w:p w14:paraId="08AA23C5" w14:textId="77777777" w:rsidR="003B3E8E" w:rsidRPr="007A5B4E" w:rsidRDefault="003B3E8E" w:rsidP="003B3E8E">
      <w:pPr>
        <w:ind w:left="1440"/>
        <w:rPr>
          <w:b/>
          <w:bCs/>
        </w:rPr>
      </w:pPr>
    </w:p>
    <w:p w14:paraId="461043EA" w14:textId="790A3003" w:rsidR="003B3E8E" w:rsidRPr="003B3E8E" w:rsidRDefault="006E226A" w:rsidP="003B3E8E">
      <w:pPr>
        <w:numPr>
          <w:ilvl w:val="2"/>
          <w:numId w:val="14"/>
        </w:numPr>
        <w:rPr>
          <w:b/>
          <w:bCs/>
        </w:rPr>
      </w:pPr>
      <w:r>
        <w:t xml:space="preserve">Specimens can still be received in </w:t>
      </w:r>
      <w:proofErr w:type="gramStart"/>
      <w:r>
        <w:t>IHIS</w:t>
      </w:r>
      <w:proofErr w:type="gramEnd"/>
      <w:r>
        <w:t xml:space="preserve"> but analyzers will not recognize barcode information. All orders require manually programming on the analyzer using the master patient index (MPI). The </w:t>
      </w:r>
      <w:r>
        <w:lastRenderedPageBreak/>
        <w:t>MPI is a unique barcode number. Program the analyzer using two patient identifiers (patient legal name and MRN), the MPI, and each test requested.</w:t>
      </w:r>
    </w:p>
    <w:p w14:paraId="16E0D249" w14:textId="77777777" w:rsidR="003B3E8E" w:rsidRDefault="003B3E8E" w:rsidP="003B3E8E">
      <w:pPr>
        <w:ind w:left="1404"/>
        <w:rPr>
          <w:b/>
          <w:bCs/>
        </w:rPr>
      </w:pPr>
    </w:p>
    <w:p w14:paraId="0B38F169" w14:textId="77777777" w:rsidR="004E753A" w:rsidRPr="003B3E8E" w:rsidRDefault="004C794D" w:rsidP="003B3E8E">
      <w:pPr>
        <w:numPr>
          <w:ilvl w:val="1"/>
          <w:numId w:val="14"/>
        </w:numPr>
        <w:rPr>
          <w:b/>
          <w:bCs/>
        </w:rPr>
      </w:pPr>
      <w:r w:rsidRPr="003B3E8E">
        <w:rPr>
          <w:b/>
          <w:bCs/>
        </w:rPr>
        <w:t>Types of specimens received during a downtime:</w:t>
      </w:r>
    </w:p>
    <w:p w14:paraId="2292011E" w14:textId="4CB9F614" w:rsidR="00DD0BE2" w:rsidRPr="007A5B4E" w:rsidRDefault="00DD0BE2" w:rsidP="003B3E8E">
      <w:pPr>
        <w:numPr>
          <w:ilvl w:val="2"/>
          <w:numId w:val="14"/>
        </w:numPr>
      </w:pPr>
      <w:r w:rsidRPr="007A5B4E">
        <w:t>All orders requ</w:t>
      </w:r>
      <w:r w:rsidR="00F32869" w:rsidRPr="007A5B4E">
        <w:t>ire manually programming on</w:t>
      </w:r>
      <w:r w:rsidRPr="007A5B4E">
        <w:t xml:space="preserve"> the analyzer using</w:t>
      </w:r>
      <w:r w:rsidR="00F32869" w:rsidRPr="007A5B4E">
        <w:t xml:space="preserve"> the </w:t>
      </w:r>
      <w:r w:rsidR="006E226A" w:rsidRPr="007A5B4E">
        <w:t>MPI</w:t>
      </w:r>
      <w:r w:rsidR="00F32869" w:rsidRPr="007A5B4E">
        <w:t>. Program the analyzer using two patient identifiers (patient legal name and MRN), the MPI, and each test requested.</w:t>
      </w:r>
    </w:p>
    <w:p w14:paraId="15222C78" w14:textId="77777777" w:rsidR="003B3E8E" w:rsidRPr="007A5B4E" w:rsidRDefault="003B3E8E" w:rsidP="003B3E8E">
      <w:pPr>
        <w:ind w:left="1404"/>
      </w:pPr>
    </w:p>
    <w:p w14:paraId="5641A9AC" w14:textId="77777777" w:rsidR="004C794D" w:rsidRPr="007A5B4E" w:rsidRDefault="004E753A" w:rsidP="003B3E8E">
      <w:pPr>
        <w:numPr>
          <w:ilvl w:val="2"/>
          <w:numId w:val="14"/>
        </w:numPr>
      </w:pPr>
      <w:r w:rsidRPr="007A5B4E">
        <w:t>Specimen h</w:t>
      </w:r>
      <w:r w:rsidR="004C794D" w:rsidRPr="007A5B4E">
        <w:t>as an IHIS order and has been collected and received.</w:t>
      </w:r>
    </w:p>
    <w:p w14:paraId="30171A28" w14:textId="0552DF16" w:rsidR="004E753A" w:rsidRPr="007A5B4E" w:rsidRDefault="004E753A" w:rsidP="003B3E8E">
      <w:pPr>
        <w:numPr>
          <w:ilvl w:val="3"/>
          <w:numId w:val="14"/>
        </w:numPr>
      </w:pPr>
      <w:r w:rsidRPr="007A5B4E">
        <w:t>Will have a</w:t>
      </w:r>
      <w:r w:rsidR="00B076F1" w:rsidRPr="007A5B4E">
        <w:t>n uptime barcoded label. This will need</w:t>
      </w:r>
      <w:r w:rsidR="004913C0" w:rsidRPr="007A5B4E">
        <w:t xml:space="preserve"> </w:t>
      </w:r>
      <w:r w:rsidR="00B076F1" w:rsidRPr="007A5B4E">
        <w:t>to be manually programmed on the analyzer</w:t>
      </w:r>
      <w:r w:rsidR="00207768" w:rsidRPr="007A5B4E">
        <w:t>, or middleware</w:t>
      </w:r>
      <w:r w:rsidR="00F32869" w:rsidRPr="007A5B4E">
        <w:t xml:space="preserve"> using the uptime MPI</w:t>
      </w:r>
      <w:r w:rsidR="00B076F1" w:rsidRPr="007A5B4E">
        <w:t xml:space="preserve">. Results will be held until the downtime is over. </w:t>
      </w:r>
      <w:r w:rsidRPr="007A5B4E">
        <w:t>Results will not be electronically transmitted until the downtime is over.</w:t>
      </w:r>
    </w:p>
    <w:p w14:paraId="4887270A" w14:textId="77777777" w:rsidR="003B3E8E" w:rsidRPr="007A5B4E" w:rsidRDefault="003B3E8E" w:rsidP="003B3E8E">
      <w:pPr>
        <w:ind w:left="1800"/>
      </w:pPr>
    </w:p>
    <w:p w14:paraId="01532EE0" w14:textId="77777777" w:rsidR="004E753A" w:rsidRPr="007A5B4E" w:rsidRDefault="004E753A" w:rsidP="003B3E8E">
      <w:pPr>
        <w:numPr>
          <w:ilvl w:val="2"/>
          <w:numId w:val="14"/>
        </w:numPr>
      </w:pPr>
      <w:r w:rsidRPr="007A5B4E">
        <w:t>Specimen has an IHIS order and is collected only</w:t>
      </w:r>
      <w:r w:rsidR="008E16C2" w:rsidRPr="007A5B4E">
        <w:t xml:space="preserve"> (not received)</w:t>
      </w:r>
      <w:r w:rsidRPr="007A5B4E">
        <w:t>.</w:t>
      </w:r>
    </w:p>
    <w:p w14:paraId="6F39FFA5" w14:textId="44482645" w:rsidR="004E753A" w:rsidRPr="007A5B4E" w:rsidRDefault="004E753A" w:rsidP="003B3E8E">
      <w:pPr>
        <w:numPr>
          <w:ilvl w:val="3"/>
          <w:numId w:val="14"/>
        </w:numPr>
      </w:pPr>
      <w:r w:rsidRPr="007A5B4E">
        <w:t>Wi</w:t>
      </w:r>
      <w:r w:rsidR="00B076F1" w:rsidRPr="007A5B4E">
        <w:t xml:space="preserve">ll have an uptime </w:t>
      </w:r>
      <w:r w:rsidRPr="007A5B4E">
        <w:t>barcoded label</w:t>
      </w:r>
      <w:r w:rsidR="00B076F1" w:rsidRPr="007A5B4E">
        <w:t>.</w:t>
      </w:r>
      <w:r w:rsidRPr="007A5B4E">
        <w:t xml:space="preserve"> </w:t>
      </w:r>
      <w:r w:rsidR="00B076F1" w:rsidRPr="007A5B4E">
        <w:t>This will still need to be manually programmed on the analyzer</w:t>
      </w:r>
      <w:r w:rsidR="00F32869" w:rsidRPr="007A5B4E">
        <w:t xml:space="preserve"> using the uptime MPI</w:t>
      </w:r>
      <w:r w:rsidR="00B076F1" w:rsidRPr="007A5B4E">
        <w:t xml:space="preserve">. </w:t>
      </w:r>
      <w:r w:rsidRPr="007A5B4E">
        <w:t>Results will be held until the downtime is over. Results will not be electronically transmitted until the downtime is over.</w:t>
      </w:r>
    </w:p>
    <w:p w14:paraId="1EF0FAF0" w14:textId="77777777" w:rsidR="003B3E8E" w:rsidRPr="007A5B4E" w:rsidRDefault="003B3E8E" w:rsidP="003B3E8E">
      <w:pPr>
        <w:ind w:left="1800"/>
      </w:pPr>
    </w:p>
    <w:p w14:paraId="1F114698" w14:textId="77777777" w:rsidR="004E753A" w:rsidRPr="007A5B4E" w:rsidRDefault="004E753A" w:rsidP="003B3E8E">
      <w:pPr>
        <w:numPr>
          <w:ilvl w:val="2"/>
          <w:numId w:val="14"/>
        </w:numPr>
      </w:pPr>
      <w:r w:rsidRPr="007A5B4E">
        <w:t>Specimen has an IHIS order only</w:t>
      </w:r>
      <w:r w:rsidR="00535A7C" w:rsidRPr="007A5B4E">
        <w:t xml:space="preserve"> (neither collected nor received)</w:t>
      </w:r>
      <w:r w:rsidRPr="007A5B4E">
        <w:t>.</w:t>
      </w:r>
    </w:p>
    <w:p w14:paraId="74CDF894" w14:textId="1DD782CF" w:rsidR="004E753A" w:rsidRDefault="004E753A" w:rsidP="003B3E8E">
      <w:pPr>
        <w:numPr>
          <w:ilvl w:val="3"/>
          <w:numId w:val="14"/>
        </w:numPr>
      </w:pPr>
      <w:r w:rsidRPr="007A5B4E">
        <w:t xml:space="preserve">Requires a manual/downtime requisition </w:t>
      </w:r>
      <w:r>
        <w:t>and a downtime barcode label.</w:t>
      </w:r>
      <w:r w:rsidR="00F32869">
        <w:t xml:space="preserve"> Program the analyzer using the downtime MPI.</w:t>
      </w:r>
      <w:r w:rsidRPr="004E753A">
        <w:t xml:space="preserve"> </w:t>
      </w:r>
      <w:r w:rsidR="00B076F1" w:rsidRPr="004E753A">
        <w:t xml:space="preserve">Results will be held until the downtime is over. </w:t>
      </w:r>
      <w:r w:rsidRPr="004E753A">
        <w:t>Results will not be electronically transmitted until the downtime is over.</w:t>
      </w:r>
    </w:p>
    <w:p w14:paraId="6FC20CD3" w14:textId="77777777" w:rsidR="003B3E8E" w:rsidRDefault="003B3E8E" w:rsidP="003B3E8E">
      <w:pPr>
        <w:ind w:left="1800"/>
      </w:pPr>
    </w:p>
    <w:p w14:paraId="1CC62AEC" w14:textId="77777777" w:rsidR="004E753A" w:rsidRDefault="004E753A" w:rsidP="003B3E8E">
      <w:pPr>
        <w:numPr>
          <w:ilvl w:val="2"/>
          <w:numId w:val="14"/>
        </w:numPr>
      </w:pPr>
      <w:r>
        <w:t>Specimen does not have an IHIS order.</w:t>
      </w:r>
    </w:p>
    <w:p w14:paraId="79695B99" w14:textId="49F00346" w:rsidR="004E753A" w:rsidRDefault="004E753A" w:rsidP="003B3E8E">
      <w:pPr>
        <w:numPr>
          <w:ilvl w:val="3"/>
          <w:numId w:val="14"/>
        </w:numPr>
      </w:pPr>
      <w:r>
        <w:t>Requires a manual/downtime requisition and a downtime barcode label.</w:t>
      </w:r>
      <w:r w:rsidRPr="004E753A">
        <w:t xml:space="preserve"> </w:t>
      </w:r>
      <w:r w:rsidR="00F32869">
        <w:t xml:space="preserve">Program the analyzer using the downtime MPI. </w:t>
      </w:r>
      <w:r w:rsidR="00535A7C" w:rsidRPr="00535A7C">
        <w:t xml:space="preserve">Results will be held until the downtime is over. </w:t>
      </w:r>
      <w:r w:rsidRPr="004E753A">
        <w:t>Results will not be electronically transmitted until the downtime is over.</w:t>
      </w:r>
    </w:p>
    <w:p w14:paraId="17BA7C95" w14:textId="77777777" w:rsidR="003B3E8E" w:rsidRPr="004C794D" w:rsidRDefault="003B3E8E" w:rsidP="003B3E8E">
      <w:pPr>
        <w:ind w:left="1440"/>
      </w:pPr>
    </w:p>
    <w:p w14:paraId="59EC01CE" w14:textId="77777777" w:rsidR="00367672" w:rsidRPr="003B3E8E" w:rsidRDefault="008E2587" w:rsidP="003B3E8E">
      <w:pPr>
        <w:numPr>
          <w:ilvl w:val="1"/>
          <w:numId w:val="14"/>
        </w:numPr>
        <w:rPr>
          <w:b/>
          <w:bCs/>
        </w:rPr>
      </w:pPr>
      <w:r w:rsidRPr="003B3E8E">
        <w:rPr>
          <w:b/>
          <w:bCs/>
        </w:rPr>
        <w:t xml:space="preserve">Processing </w:t>
      </w:r>
      <w:r w:rsidR="00E84116" w:rsidRPr="003B3E8E">
        <w:rPr>
          <w:b/>
          <w:bCs/>
        </w:rPr>
        <w:t xml:space="preserve">Areas: </w:t>
      </w:r>
    </w:p>
    <w:p w14:paraId="4E0E142D" w14:textId="77777777" w:rsidR="00367672" w:rsidRPr="00EA74BD" w:rsidRDefault="00E84116" w:rsidP="003B3E8E">
      <w:pPr>
        <w:numPr>
          <w:ilvl w:val="2"/>
          <w:numId w:val="14"/>
        </w:numPr>
        <w:rPr>
          <w:b/>
        </w:rPr>
      </w:pPr>
      <w:r>
        <w:t>When</w:t>
      </w:r>
      <w:r w:rsidR="00D42257">
        <w:t xml:space="preserve"> IHIS is down</w:t>
      </w:r>
      <w:r w:rsidR="00DE3B2E">
        <w:t xml:space="preserve">, orders already </w:t>
      </w:r>
      <w:r w:rsidR="00D42257">
        <w:t xml:space="preserve">placed will be on the downtime report available via the </w:t>
      </w:r>
      <w:r w:rsidR="004E753A">
        <w:t>BCA</w:t>
      </w:r>
      <w:r w:rsidR="00D42257">
        <w:t xml:space="preserve"> computer</w:t>
      </w:r>
      <w:r w:rsidR="004E753A">
        <w:t>. Orders placed prior to the downtime will have an uptime barcode label. Orders placed at the start of the downtime and after</w:t>
      </w:r>
      <w:r w:rsidR="00DE3B2E">
        <w:t xml:space="preserve"> will be sent to the </w:t>
      </w:r>
      <w:r w:rsidR="00D42257">
        <w:t>laboratory with</w:t>
      </w:r>
      <w:r w:rsidR="00DE3B2E">
        <w:t xml:space="preserve"> a</w:t>
      </w:r>
      <w:r w:rsidR="004E753A">
        <w:t xml:space="preserve"> manual/downtime</w:t>
      </w:r>
      <w:r w:rsidR="00DE3B2E">
        <w:t xml:space="preserve"> requisition</w:t>
      </w:r>
      <w:r w:rsidR="00011983">
        <w:t xml:space="preserve"> (found </w:t>
      </w:r>
      <w:r w:rsidR="008E2587">
        <w:t xml:space="preserve">in the </w:t>
      </w:r>
      <w:r w:rsidR="00C73B45">
        <w:t xml:space="preserve">patient care </w:t>
      </w:r>
      <w:r w:rsidR="008E2587">
        <w:t>unit/department’s downtime box</w:t>
      </w:r>
      <w:r w:rsidR="00011983">
        <w:t>)</w:t>
      </w:r>
      <w:r w:rsidR="00DE3B2E">
        <w:t xml:space="preserve"> and </w:t>
      </w:r>
      <w:r w:rsidR="00535A7C">
        <w:t>chart/</w:t>
      </w:r>
      <w:r w:rsidR="00DE3B2E">
        <w:t>bedside labels on the tubes</w:t>
      </w:r>
      <w:r w:rsidR="00011983">
        <w:t xml:space="preserve">. </w:t>
      </w:r>
    </w:p>
    <w:p w14:paraId="0D28E21C" w14:textId="77777777" w:rsidR="00EA74BD" w:rsidRPr="004809EA" w:rsidRDefault="00EA74BD" w:rsidP="003B3E8E">
      <w:pPr>
        <w:numPr>
          <w:ilvl w:val="3"/>
          <w:numId w:val="14"/>
        </w:numPr>
        <w:rPr>
          <w:b/>
        </w:rPr>
      </w:pPr>
      <w:r>
        <w:t xml:space="preserve">Information required for a downtime/manual </w:t>
      </w:r>
      <w:r w:rsidR="00535A7C">
        <w:t>requisition</w:t>
      </w:r>
      <w:r>
        <w:t>:</w:t>
      </w:r>
    </w:p>
    <w:p w14:paraId="747704E4" w14:textId="77777777" w:rsidR="004809EA" w:rsidRPr="00EA74BD" w:rsidRDefault="004809EA" w:rsidP="00D32B4F">
      <w:pPr>
        <w:ind w:left="1872"/>
        <w:rPr>
          <w:b/>
        </w:rPr>
      </w:pPr>
    </w:p>
    <w:p w14:paraId="15038BED" w14:textId="77777777" w:rsidR="00EA74BD" w:rsidRDefault="006F44FC" w:rsidP="00D32B4F">
      <w:pPr>
        <w:pStyle w:val="NoSpacing"/>
        <w:jc w:val="center"/>
      </w:pPr>
      <w:r w:rsidRPr="00EA74BD">
        <w:rPr>
          <w:noProof/>
        </w:rPr>
        <w:drawing>
          <wp:inline distT="0" distB="0" distL="0" distR="0" wp14:anchorId="5F351D7A" wp14:editId="13B8B341">
            <wp:extent cx="5947410" cy="1367790"/>
            <wp:effectExtent l="38100" t="38100" r="15240" b="2286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7410" cy="1367790"/>
                    </a:xfrm>
                    <a:prstGeom prst="rect">
                      <a:avLst/>
                    </a:prstGeom>
                    <a:noFill/>
                    <a:ln w="41275" cmpd="sng">
                      <a:solidFill>
                        <a:srgbClr val="000000"/>
                      </a:solidFill>
                      <a:miter lim="800000"/>
                      <a:headEnd/>
                      <a:tailEnd/>
                    </a:ln>
                    <a:effectLst/>
                  </pic:spPr>
                </pic:pic>
              </a:graphicData>
            </a:graphic>
          </wp:inline>
        </w:drawing>
      </w:r>
    </w:p>
    <w:p w14:paraId="441BC88E" w14:textId="77777777" w:rsidR="004809EA" w:rsidRDefault="004809EA" w:rsidP="00D32B4F">
      <w:pPr>
        <w:pStyle w:val="NoSpacing"/>
        <w:jc w:val="center"/>
      </w:pPr>
    </w:p>
    <w:p w14:paraId="3E11B30D" w14:textId="1DFDADFF" w:rsidR="004809EA" w:rsidRPr="00282535" w:rsidRDefault="003B3E8E" w:rsidP="003B3E8E">
      <w:pPr>
        <w:numPr>
          <w:ilvl w:val="2"/>
          <w:numId w:val="14"/>
        </w:numPr>
        <w:rPr>
          <w:b/>
        </w:rPr>
      </w:pPr>
      <w:r w:rsidRPr="003B3E8E">
        <w:rPr>
          <w:b/>
          <w:bCs/>
        </w:rPr>
        <w:t>Printing Labels:</w:t>
      </w:r>
      <w:r>
        <w:t xml:space="preserve"> </w:t>
      </w:r>
      <w:r w:rsidR="00381B56">
        <w:t>Each laboratory is responsible for preprinting and maintaining downtime labels</w:t>
      </w:r>
      <w:r w:rsidR="00662183" w:rsidRPr="00535A7C">
        <w:t xml:space="preserve">. </w:t>
      </w:r>
      <w:r w:rsidR="00535A7C" w:rsidRPr="00535A7C">
        <w:t>299</w:t>
      </w:r>
      <w:r w:rsidR="00C73B45" w:rsidRPr="00535A7C">
        <w:t xml:space="preserve"> labels can be printed at a time</w:t>
      </w:r>
      <w:r w:rsidR="00853DDE" w:rsidRPr="00535A7C">
        <w:t xml:space="preserve">. </w:t>
      </w:r>
      <w:r w:rsidR="00C73B45" w:rsidRPr="00535A7C">
        <w:t>Continue</w:t>
      </w:r>
      <w:r w:rsidR="00C73B45" w:rsidRPr="00C73B45">
        <w:t xml:space="preserve"> to </w:t>
      </w:r>
      <w:r w:rsidR="00C73B45">
        <w:t xml:space="preserve">follow the below </w:t>
      </w:r>
      <w:r w:rsidR="00BB53A9">
        <w:t>instructions</w:t>
      </w:r>
      <w:r w:rsidR="00C73B45" w:rsidRPr="00C73B45">
        <w:t xml:space="preserve"> until the amount necessary for your area is achieved. </w:t>
      </w:r>
      <w:r w:rsidR="00853DDE" w:rsidRPr="00C73B45">
        <w:t>These are t</w:t>
      </w:r>
      <w:r w:rsidR="001D301F" w:rsidRPr="00C73B45">
        <w:t>o be printed every calendar</w:t>
      </w:r>
      <w:r w:rsidR="00C73B45" w:rsidRPr="00C73B45">
        <w:t xml:space="preserve"> year and should be checked periodically for deterioration</w:t>
      </w:r>
      <w:r w:rsidR="00EA74BD">
        <w:t>/loss of adhesive ability</w:t>
      </w:r>
      <w:r w:rsidR="00C73B45" w:rsidRPr="00C73B45">
        <w:t>.</w:t>
      </w:r>
    </w:p>
    <w:p w14:paraId="128956F3" w14:textId="77777777" w:rsidR="003B3E8E" w:rsidRDefault="00381B56" w:rsidP="003B3E8E">
      <w:pPr>
        <w:numPr>
          <w:ilvl w:val="3"/>
          <w:numId w:val="14"/>
        </w:numPr>
        <w:rPr>
          <w:b/>
        </w:rPr>
      </w:pPr>
      <w:r>
        <w:t>To print labels:</w:t>
      </w:r>
    </w:p>
    <w:p w14:paraId="7E271287" w14:textId="72CF374C" w:rsidR="00535A7C" w:rsidRPr="003B3E8E" w:rsidRDefault="00535A7C" w:rsidP="003B3E8E">
      <w:pPr>
        <w:numPr>
          <w:ilvl w:val="3"/>
          <w:numId w:val="14"/>
        </w:numPr>
        <w:rPr>
          <w:b/>
        </w:rPr>
      </w:pPr>
      <w:r>
        <w:t>Select Lab Tools and then Downtime Specimen Creation.</w:t>
      </w:r>
    </w:p>
    <w:p w14:paraId="3BFEC1F3" w14:textId="77777777" w:rsidR="00387A3A" w:rsidRPr="00535A7C" w:rsidRDefault="006F44FC" w:rsidP="00D32B4F">
      <w:pPr>
        <w:pStyle w:val="NoSpacing"/>
        <w:jc w:val="center"/>
        <w:rPr>
          <w:b/>
        </w:rPr>
      </w:pPr>
      <w:r w:rsidRPr="00CD0A09">
        <w:rPr>
          <w:noProof/>
        </w:rPr>
        <w:lastRenderedPageBreak/>
        <w:drawing>
          <wp:inline distT="0" distB="0" distL="0" distR="0" wp14:anchorId="2FC1879A" wp14:editId="2E7BE142">
            <wp:extent cx="1788795" cy="320421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8795" cy="3204210"/>
                    </a:xfrm>
                    <a:prstGeom prst="rect">
                      <a:avLst/>
                    </a:prstGeom>
                    <a:noFill/>
                    <a:ln>
                      <a:noFill/>
                    </a:ln>
                  </pic:spPr>
                </pic:pic>
              </a:graphicData>
            </a:graphic>
          </wp:inline>
        </w:drawing>
      </w:r>
    </w:p>
    <w:p w14:paraId="37635953" w14:textId="77777777" w:rsidR="00535A7C" w:rsidRPr="00535A7C" w:rsidRDefault="00535A7C" w:rsidP="003B3E8E">
      <w:pPr>
        <w:numPr>
          <w:ilvl w:val="3"/>
          <w:numId w:val="14"/>
        </w:numPr>
        <w:rPr>
          <w:b/>
        </w:rPr>
      </w:pPr>
      <w:r>
        <w:t>The Laboratory field will automatically populate.</w:t>
      </w:r>
    </w:p>
    <w:p w14:paraId="79669B04" w14:textId="77777777" w:rsidR="00535A7C" w:rsidRPr="00CB0F71" w:rsidRDefault="00535A7C" w:rsidP="003B3E8E">
      <w:pPr>
        <w:numPr>
          <w:ilvl w:val="3"/>
          <w:numId w:val="14"/>
        </w:numPr>
        <w:rPr>
          <w:b/>
        </w:rPr>
      </w:pPr>
      <w:r>
        <w:t>Enter Number of Specimens to print (maximum of 299).</w:t>
      </w:r>
    </w:p>
    <w:p w14:paraId="7055EECC" w14:textId="77777777" w:rsidR="00257A12" w:rsidRPr="00535A7C" w:rsidRDefault="00257A12" w:rsidP="003B3E8E">
      <w:pPr>
        <w:numPr>
          <w:ilvl w:val="3"/>
          <w:numId w:val="14"/>
        </w:numPr>
        <w:rPr>
          <w:b/>
        </w:rPr>
      </w:pPr>
      <w:r>
        <w:t>NOTE: Prior to printing large quantities of downtime labels, print one test label to ensure formatting and alignment is satisfactory.</w:t>
      </w:r>
    </w:p>
    <w:p w14:paraId="2BB6FC2D" w14:textId="0FC6ECE3" w:rsidR="00535A7C" w:rsidRPr="007A5B4E" w:rsidRDefault="004913C0" w:rsidP="003B3E8E">
      <w:pPr>
        <w:numPr>
          <w:ilvl w:val="3"/>
          <w:numId w:val="14"/>
        </w:numPr>
        <w:rPr>
          <w:b/>
        </w:rPr>
      </w:pPr>
      <w:r w:rsidRPr="007A5B4E">
        <w:t>Enter “1</w:t>
      </w:r>
      <w:r w:rsidR="00535A7C" w:rsidRPr="007A5B4E">
        <w:t>” in the Labels per Specimen field</w:t>
      </w:r>
      <w:r w:rsidRPr="007A5B4E">
        <w:t>, unless specified by th</w:t>
      </w:r>
      <w:r w:rsidR="0007002E" w:rsidRPr="007A5B4E">
        <w:t>e downtime procedure specific your</w:t>
      </w:r>
      <w:r w:rsidRPr="007A5B4E">
        <w:t xml:space="preserve"> lab</w:t>
      </w:r>
      <w:r w:rsidR="00535A7C" w:rsidRPr="007A5B4E">
        <w:t>.</w:t>
      </w:r>
    </w:p>
    <w:p w14:paraId="25F50BC3" w14:textId="77777777" w:rsidR="004809EA" w:rsidRPr="00387A3A" w:rsidRDefault="004809EA" w:rsidP="00D32B4F">
      <w:pPr>
        <w:ind w:left="2376"/>
        <w:rPr>
          <w:b/>
        </w:rPr>
      </w:pPr>
    </w:p>
    <w:p w14:paraId="44D10145" w14:textId="77777777" w:rsidR="00387A3A" w:rsidRPr="00535A7C" w:rsidRDefault="006F44FC" w:rsidP="00D32B4F">
      <w:pPr>
        <w:pStyle w:val="NoSpacing"/>
        <w:jc w:val="center"/>
        <w:rPr>
          <w:b/>
        </w:rPr>
      </w:pPr>
      <w:r w:rsidRPr="00BA5765">
        <w:rPr>
          <w:noProof/>
        </w:rPr>
        <w:drawing>
          <wp:inline distT="0" distB="0" distL="0" distR="0" wp14:anchorId="617D714C" wp14:editId="24706606">
            <wp:extent cx="5335270" cy="2417445"/>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5270" cy="2417445"/>
                    </a:xfrm>
                    <a:prstGeom prst="rect">
                      <a:avLst/>
                    </a:prstGeom>
                    <a:noFill/>
                    <a:ln>
                      <a:noFill/>
                    </a:ln>
                  </pic:spPr>
                </pic:pic>
              </a:graphicData>
            </a:graphic>
          </wp:inline>
        </w:drawing>
      </w:r>
    </w:p>
    <w:p w14:paraId="212A8E35" w14:textId="77777777" w:rsidR="00535A7C" w:rsidRPr="00535A7C" w:rsidRDefault="00535A7C" w:rsidP="003B3E8E">
      <w:pPr>
        <w:numPr>
          <w:ilvl w:val="3"/>
          <w:numId w:val="14"/>
        </w:numPr>
        <w:rPr>
          <w:b/>
        </w:rPr>
      </w:pPr>
      <w:r>
        <w:t>Select your department’s printer.</w:t>
      </w:r>
    </w:p>
    <w:p w14:paraId="789E4E6F" w14:textId="77777777" w:rsidR="00535A7C" w:rsidRPr="00535A7C" w:rsidRDefault="00535A7C" w:rsidP="003B3E8E">
      <w:pPr>
        <w:numPr>
          <w:ilvl w:val="3"/>
          <w:numId w:val="14"/>
        </w:numPr>
        <w:rPr>
          <w:b/>
        </w:rPr>
      </w:pPr>
      <w:r>
        <w:t>Select Create.</w:t>
      </w:r>
    </w:p>
    <w:p w14:paraId="6C33E797" w14:textId="77777777" w:rsidR="00535A7C" w:rsidRPr="00535A7C" w:rsidRDefault="00535A7C" w:rsidP="003B3E8E">
      <w:pPr>
        <w:numPr>
          <w:ilvl w:val="3"/>
          <w:numId w:val="14"/>
        </w:numPr>
        <w:rPr>
          <w:b/>
        </w:rPr>
      </w:pPr>
      <w:r>
        <w:t>Repeat until the desired number of labels are printed.</w:t>
      </w:r>
    </w:p>
    <w:p w14:paraId="5EB0BE86" w14:textId="08E19E7A" w:rsidR="0007002E" w:rsidRPr="007A5B4E" w:rsidRDefault="005D1EEA" w:rsidP="00DA7B4B">
      <w:pPr>
        <w:numPr>
          <w:ilvl w:val="3"/>
          <w:numId w:val="14"/>
        </w:numPr>
        <w:jc w:val="center"/>
        <w:rPr>
          <w:b/>
          <w:strike/>
        </w:rPr>
      </w:pPr>
      <w:r w:rsidRPr="007A5B4E">
        <w:lastRenderedPageBreak/>
        <w:t>Labels</w:t>
      </w:r>
      <w:r w:rsidR="00DE3B2E" w:rsidRPr="007A5B4E">
        <w:t xml:space="preserve"> are kept in a box labeled “DOWNTIME LABELS”. </w:t>
      </w:r>
      <w:r w:rsidR="00E3254D" w:rsidRPr="007A5B4E">
        <w:t>Left side of the barcode will go on the downtime requisition, and the right side of the barcode will go on the specimen.</w:t>
      </w:r>
      <w:r w:rsidR="00DE3B2E" w:rsidRPr="007A5B4E">
        <w:t xml:space="preserve"> </w:t>
      </w:r>
      <w:r w:rsidR="006F44FC" w:rsidRPr="00BA5765">
        <w:rPr>
          <w:noProof/>
        </w:rPr>
        <w:drawing>
          <wp:inline distT="0" distB="0" distL="0" distR="0" wp14:anchorId="0706BFDC" wp14:editId="28FB1FEF">
            <wp:extent cx="4317365" cy="1192530"/>
            <wp:effectExtent l="0" t="0" r="0" b="0"/>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7365" cy="1192530"/>
                    </a:xfrm>
                    <a:prstGeom prst="rect">
                      <a:avLst/>
                    </a:prstGeom>
                    <a:noFill/>
                    <a:ln>
                      <a:noFill/>
                    </a:ln>
                  </pic:spPr>
                </pic:pic>
              </a:graphicData>
            </a:graphic>
          </wp:inline>
        </w:drawing>
      </w:r>
    </w:p>
    <w:p w14:paraId="605044C3" w14:textId="77777777" w:rsidR="003B3E8E" w:rsidRPr="00282535" w:rsidRDefault="003B3E8E" w:rsidP="00D32B4F">
      <w:pPr>
        <w:ind w:left="1872"/>
        <w:rPr>
          <w:b/>
          <w:strike/>
          <w:color w:val="FF0000"/>
        </w:rPr>
      </w:pPr>
    </w:p>
    <w:p w14:paraId="73B51E9C" w14:textId="25EADDC2" w:rsidR="00367672" w:rsidRPr="007A5B4E" w:rsidRDefault="003B3E8E" w:rsidP="003B3E8E">
      <w:pPr>
        <w:numPr>
          <w:ilvl w:val="2"/>
          <w:numId w:val="14"/>
        </w:numPr>
        <w:rPr>
          <w:b/>
        </w:rPr>
      </w:pPr>
      <w:r w:rsidRPr="007A5B4E">
        <w:rPr>
          <w:b/>
          <w:bCs/>
        </w:rPr>
        <w:t>Process for Extended Downtime:</w:t>
      </w:r>
      <w:r w:rsidRPr="007A5B4E">
        <w:t xml:space="preserve"> </w:t>
      </w:r>
      <w:r w:rsidR="00DE3B2E" w:rsidRPr="007A5B4E">
        <w:t xml:space="preserve">When </w:t>
      </w:r>
      <w:r w:rsidR="00381B56" w:rsidRPr="007A5B4E">
        <w:t>IHIS is</w:t>
      </w:r>
      <w:r w:rsidR="00DE3B2E" w:rsidRPr="007A5B4E">
        <w:t xml:space="preserve"> down, begin by writing downtime labels for all STAT tests.  If there is </w:t>
      </w:r>
      <w:r w:rsidR="006704DD" w:rsidRPr="007A5B4E">
        <w:t xml:space="preserve">an </w:t>
      </w:r>
      <w:r w:rsidR="00DE3B2E" w:rsidRPr="007A5B4E">
        <w:rPr>
          <w:b/>
        </w:rPr>
        <w:t xml:space="preserve">EXTENDED </w:t>
      </w:r>
      <w:r w:rsidR="00BD07B3" w:rsidRPr="007A5B4E">
        <w:t>downtime (greater than 30</w:t>
      </w:r>
      <w:r w:rsidR="00DE3B2E" w:rsidRPr="007A5B4E">
        <w:t xml:space="preserve"> minutes) use this procedure for </w:t>
      </w:r>
      <w:r w:rsidR="00282535" w:rsidRPr="007A5B4E">
        <w:t>applicable tests</w:t>
      </w:r>
      <w:r w:rsidR="005D1EEA" w:rsidRPr="007A5B4E">
        <w:t>.  Always process stat specimens first.</w:t>
      </w:r>
    </w:p>
    <w:p w14:paraId="16FE5EE4" w14:textId="555611C6" w:rsidR="00282535" w:rsidRPr="007A5B4E" w:rsidRDefault="00282535" w:rsidP="003B3E8E">
      <w:pPr>
        <w:numPr>
          <w:ilvl w:val="3"/>
          <w:numId w:val="14"/>
        </w:numPr>
        <w:rPr>
          <w:b/>
        </w:rPr>
      </w:pPr>
      <w:r w:rsidRPr="007A5B4E">
        <w:t>Spin all specimens, and process at least the samples needing to be completed within 8 hours.</w:t>
      </w:r>
    </w:p>
    <w:p w14:paraId="066444B5" w14:textId="77777777" w:rsidR="00367672" w:rsidRPr="007A5B4E" w:rsidRDefault="00DE3B2E" w:rsidP="003B3E8E">
      <w:pPr>
        <w:numPr>
          <w:ilvl w:val="3"/>
          <w:numId w:val="14"/>
        </w:numPr>
        <w:rPr>
          <w:b/>
        </w:rPr>
      </w:pPr>
      <w:r w:rsidRPr="007A5B4E">
        <w:t xml:space="preserve">On the </w:t>
      </w:r>
      <w:r w:rsidR="005D1EEA" w:rsidRPr="007A5B4E">
        <w:t>specimen barcode</w:t>
      </w:r>
      <w:r w:rsidRPr="007A5B4E">
        <w:t xml:space="preserve"> label</w:t>
      </w:r>
      <w:r w:rsidR="00734CCC" w:rsidRPr="007A5B4E">
        <w:t xml:space="preserve"> (right side of the label)</w:t>
      </w:r>
      <w:r w:rsidRPr="007A5B4E">
        <w:t xml:space="preserve"> </w:t>
      </w:r>
      <w:proofErr w:type="gramStart"/>
      <w:r w:rsidRPr="007A5B4E">
        <w:t>write:</w:t>
      </w:r>
      <w:proofErr w:type="gramEnd"/>
      <w:r w:rsidRPr="007A5B4E">
        <w:t xml:space="preserve"> </w:t>
      </w:r>
      <w:r w:rsidR="006704DD" w:rsidRPr="007A5B4E">
        <w:t>p</w:t>
      </w:r>
      <w:r w:rsidRPr="007A5B4E">
        <w:t xml:space="preserve">atient </w:t>
      </w:r>
      <w:r w:rsidR="006704DD" w:rsidRPr="007A5B4E">
        <w:t xml:space="preserve">legal </w:t>
      </w:r>
      <w:r w:rsidRPr="007A5B4E">
        <w:t>name, MRN, Test(s) ordered, Nursing Unit or Location</w:t>
      </w:r>
      <w:r w:rsidR="00375911" w:rsidRPr="007A5B4E">
        <w:t xml:space="preserve"> and phone number if provided</w:t>
      </w:r>
      <w:r w:rsidRPr="007A5B4E">
        <w:t>. (If tests are to be run STAT, STAT needs to be noted on the label).</w:t>
      </w:r>
    </w:p>
    <w:p w14:paraId="4FAC74F2" w14:textId="77777777" w:rsidR="00367672" w:rsidRPr="007A5B4E" w:rsidRDefault="00DE3B2E" w:rsidP="003B3E8E">
      <w:pPr>
        <w:numPr>
          <w:ilvl w:val="3"/>
          <w:numId w:val="14"/>
        </w:numPr>
        <w:rPr>
          <w:b/>
        </w:rPr>
      </w:pPr>
      <w:r w:rsidRPr="007A5B4E">
        <w:t xml:space="preserve">Put the </w:t>
      </w:r>
      <w:r w:rsidR="005D1EEA" w:rsidRPr="007A5B4E">
        <w:t xml:space="preserve">specimen </w:t>
      </w:r>
      <w:r w:rsidRPr="007A5B4E">
        <w:t>barcode label on the tube</w:t>
      </w:r>
      <w:r w:rsidR="00475FE1" w:rsidRPr="007A5B4E">
        <w:t xml:space="preserve"> (right side of the label)</w:t>
      </w:r>
      <w:r w:rsidRPr="007A5B4E">
        <w:t>.</w:t>
      </w:r>
    </w:p>
    <w:p w14:paraId="260F53AA" w14:textId="77777777" w:rsidR="00367672" w:rsidRPr="007A5B4E" w:rsidRDefault="0015696A" w:rsidP="003B3E8E">
      <w:pPr>
        <w:numPr>
          <w:ilvl w:val="3"/>
          <w:numId w:val="14"/>
        </w:numPr>
        <w:rPr>
          <w:b/>
        </w:rPr>
      </w:pPr>
      <w:r w:rsidRPr="007A5B4E">
        <w:t>Centrifuge</w:t>
      </w:r>
      <w:r w:rsidR="00DE3B2E" w:rsidRPr="007A5B4E">
        <w:t xml:space="preserve"> all tubes that need to be spun.</w:t>
      </w:r>
    </w:p>
    <w:p w14:paraId="35095BE1" w14:textId="77777777" w:rsidR="00367672" w:rsidRPr="007A5B4E" w:rsidRDefault="00DE3B2E" w:rsidP="003B3E8E">
      <w:pPr>
        <w:numPr>
          <w:ilvl w:val="3"/>
          <w:numId w:val="14"/>
        </w:numPr>
        <w:rPr>
          <w:b/>
        </w:rPr>
      </w:pPr>
      <w:r w:rsidRPr="007A5B4E">
        <w:t>Repeat the process for each tube type on a single requisition.</w:t>
      </w:r>
    </w:p>
    <w:p w14:paraId="43168647" w14:textId="3E4A2F9F" w:rsidR="00367672" w:rsidRPr="007A5B4E" w:rsidRDefault="00DE3B2E" w:rsidP="003B3E8E">
      <w:pPr>
        <w:numPr>
          <w:ilvl w:val="3"/>
          <w:numId w:val="14"/>
        </w:numPr>
        <w:rPr>
          <w:b/>
        </w:rPr>
      </w:pPr>
      <w:r w:rsidRPr="007A5B4E">
        <w:t>Deliver all tubes to appropriate testing areas.</w:t>
      </w:r>
    </w:p>
    <w:p w14:paraId="3F11BFED" w14:textId="77777777" w:rsidR="003B3E8E" w:rsidRPr="007A5B4E" w:rsidRDefault="003B3E8E" w:rsidP="003B3E8E">
      <w:pPr>
        <w:ind w:left="1800"/>
        <w:rPr>
          <w:b/>
        </w:rPr>
      </w:pPr>
    </w:p>
    <w:p w14:paraId="522A2CD4" w14:textId="77777777" w:rsidR="00367672" w:rsidRPr="007A5B4E" w:rsidRDefault="00DE3B2E" w:rsidP="00CE6AF8">
      <w:pPr>
        <w:numPr>
          <w:ilvl w:val="2"/>
          <w:numId w:val="14"/>
        </w:numPr>
        <w:rPr>
          <w:b/>
        </w:rPr>
      </w:pPr>
      <w:r w:rsidRPr="007A5B4E">
        <w:t xml:space="preserve">Place the </w:t>
      </w:r>
      <w:r w:rsidR="00475FE1" w:rsidRPr="007A5B4E">
        <w:t xml:space="preserve">left side of </w:t>
      </w:r>
      <w:r w:rsidR="005D1EEA" w:rsidRPr="007A5B4E">
        <w:t>barcode label</w:t>
      </w:r>
      <w:r w:rsidRPr="007A5B4E">
        <w:t xml:space="preserve"> corresponding to a particular tube type on the requisition.</w:t>
      </w:r>
    </w:p>
    <w:p w14:paraId="3706B574" w14:textId="77777777" w:rsidR="00367672" w:rsidRPr="007A5B4E" w:rsidRDefault="00DE3B2E" w:rsidP="00CE6AF8">
      <w:pPr>
        <w:numPr>
          <w:ilvl w:val="3"/>
          <w:numId w:val="14"/>
        </w:numPr>
        <w:rPr>
          <w:b/>
        </w:rPr>
      </w:pPr>
      <w:r w:rsidRPr="007A5B4E">
        <w:t xml:space="preserve">Write the tests associated with the </w:t>
      </w:r>
      <w:r w:rsidR="005D1EEA" w:rsidRPr="007A5B4E">
        <w:t>barcode</w:t>
      </w:r>
      <w:r w:rsidRPr="007A5B4E">
        <w:t xml:space="preserve"> and tube type on this label.</w:t>
      </w:r>
    </w:p>
    <w:p w14:paraId="176C0753" w14:textId="406CE2DF" w:rsidR="00367672" w:rsidRPr="007A5B4E" w:rsidRDefault="00DE3B2E" w:rsidP="00CE6AF8">
      <w:pPr>
        <w:numPr>
          <w:ilvl w:val="3"/>
          <w:numId w:val="14"/>
        </w:numPr>
        <w:rPr>
          <w:b/>
        </w:rPr>
      </w:pPr>
      <w:r w:rsidRPr="007A5B4E">
        <w:t>Repeat this process for each tube type on a single requisition.</w:t>
      </w:r>
    </w:p>
    <w:p w14:paraId="2C486EBD" w14:textId="77777777" w:rsidR="00CE6AF8" w:rsidRPr="007A5B4E" w:rsidRDefault="00CE6AF8" w:rsidP="00CE6AF8">
      <w:pPr>
        <w:ind w:left="1800"/>
        <w:rPr>
          <w:b/>
        </w:rPr>
      </w:pPr>
    </w:p>
    <w:p w14:paraId="2661A903" w14:textId="77777777" w:rsidR="00367672" w:rsidRPr="007A5B4E" w:rsidRDefault="001D301F" w:rsidP="00CE6AF8">
      <w:pPr>
        <w:numPr>
          <w:ilvl w:val="2"/>
          <w:numId w:val="14"/>
        </w:numPr>
        <w:rPr>
          <w:b/>
          <w:bCs/>
        </w:rPr>
      </w:pPr>
      <w:r w:rsidRPr="007A5B4E">
        <w:rPr>
          <w:b/>
          <w:bCs/>
        </w:rPr>
        <w:t>R</w:t>
      </w:r>
      <w:r w:rsidR="00DE3B2E" w:rsidRPr="007A5B4E">
        <w:rPr>
          <w:b/>
          <w:bCs/>
        </w:rPr>
        <w:t>equisition</w:t>
      </w:r>
      <w:r w:rsidR="001434B7" w:rsidRPr="007A5B4E">
        <w:rPr>
          <w:b/>
          <w:bCs/>
        </w:rPr>
        <w:t>:</w:t>
      </w:r>
    </w:p>
    <w:p w14:paraId="0B9D91DD" w14:textId="77777777" w:rsidR="00367672" w:rsidRPr="007A5B4E" w:rsidRDefault="001D301F" w:rsidP="00CE6AF8">
      <w:pPr>
        <w:numPr>
          <w:ilvl w:val="3"/>
          <w:numId w:val="14"/>
        </w:numPr>
        <w:rPr>
          <w:b/>
        </w:rPr>
      </w:pPr>
      <w:r w:rsidRPr="007A5B4E">
        <w:t>Keep the original requisition in the processing area t</w:t>
      </w:r>
      <w:r w:rsidR="00DE3B2E" w:rsidRPr="007A5B4E">
        <w:t>o be used for entering the tests into the computer when downtime is over.</w:t>
      </w:r>
    </w:p>
    <w:p w14:paraId="36F1807C" w14:textId="3D6B446F" w:rsidR="00367672" w:rsidRPr="007A5B4E" w:rsidRDefault="001D301F" w:rsidP="00CE6AF8">
      <w:pPr>
        <w:numPr>
          <w:ilvl w:val="3"/>
          <w:numId w:val="14"/>
        </w:numPr>
        <w:rPr>
          <w:b/>
        </w:rPr>
      </w:pPr>
      <w:r w:rsidRPr="007A5B4E">
        <w:t xml:space="preserve">Make a copy of all requisitions with the downtime </w:t>
      </w:r>
      <w:r w:rsidR="005D1EEA" w:rsidRPr="007A5B4E">
        <w:t>barcode</w:t>
      </w:r>
      <w:r w:rsidRPr="007A5B4E">
        <w:t xml:space="preserve"> labels and associated tests indicated on each label. These copies will be</w:t>
      </w:r>
      <w:r w:rsidR="00375911" w:rsidRPr="007A5B4E">
        <w:t xml:space="preserve"> used</w:t>
      </w:r>
      <w:r w:rsidRPr="007A5B4E">
        <w:t xml:space="preserve"> to link results when the downtime is over.</w:t>
      </w:r>
    </w:p>
    <w:p w14:paraId="312E163B" w14:textId="77777777" w:rsidR="00CE6AF8" w:rsidRPr="007A5B4E" w:rsidRDefault="00CE6AF8" w:rsidP="00CE6AF8">
      <w:pPr>
        <w:ind w:left="1800"/>
        <w:rPr>
          <w:b/>
        </w:rPr>
      </w:pPr>
    </w:p>
    <w:p w14:paraId="69DAED89" w14:textId="234307F6" w:rsidR="00367672" w:rsidRPr="007A5B4E" w:rsidRDefault="00CE6AF8" w:rsidP="00CE6AF8">
      <w:pPr>
        <w:numPr>
          <w:ilvl w:val="2"/>
          <w:numId w:val="14"/>
        </w:numPr>
        <w:rPr>
          <w:b/>
        </w:rPr>
      </w:pPr>
      <w:r w:rsidRPr="007A5B4E">
        <w:rPr>
          <w:b/>
          <w:bCs/>
        </w:rPr>
        <w:t>Results:</w:t>
      </w:r>
      <w:r w:rsidRPr="007A5B4E">
        <w:t xml:space="preserve"> </w:t>
      </w:r>
      <w:r w:rsidR="00FF130D" w:rsidRPr="007A5B4E">
        <w:t>Results for extended down time periods</w:t>
      </w:r>
      <w:r w:rsidR="00BD07B3" w:rsidRPr="007A5B4E">
        <w:t>:</w:t>
      </w:r>
    </w:p>
    <w:p w14:paraId="0ED78E78" w14:textId="5836BAA7" w:rsidR="00367672" w:rsidRPr="0050021F" w:rsidRDefault="00DE3B2E" w:rsidP="00CE6AF8">
      <w:pPr>
        <w:numPr>
          <w:ilvl w:val="3"/>
          <w:numId w:val="14"/>
        </w:numPr>
        <w:rPr>
          <w:b/>
        </w:rPr>
      </w:pPr>
      <w:r w:rsidRPr="007A5B4E">
        <w:t xml:space="preserve">Hard copy results will be </w:t>
      </w:r>
      <w:r w:rsidR="0050021F" w:rsidRPr="007A5B4E">
        <w:t>kept in a designated place</w:t>
      </w:r>
      <w:r w:rsidRPr="007A5B4E">
        <w:t>.</w:t>
      </w:r>
      <w:r w:rsidR="00BD07B3" w:rsidRPr="007A5B4E">
        <w:t xml:space="preserve"> </w:t>
      </w:r>
      <w:r w:rsidR="00BB53A9" w:rsidRPr="007A5B4E">
        <w:t>Use either your laboratory’s specific</w:t>
      </w:r>
      <w:r w:rsidR="00F0117D" w:rsidRPr="007A5B4E">
        <w:t xml:space="preserve"> form</w:t>
      </w:r>
      <w:r w:rsidR="00BB53A9" w:rsidRPr="007A5B4E">
        <w:t xml:space="preserve"> or instrument printouts. Either form must have the appropriate patient and required regulatory information. Ensure reference ranges are current if they are provided on the </w:t>
      </w:r>
      <w:r w:rsidR="00BB53A9" w:rsidRPr="0050021F">
        <w:t xml:space="preserve">patient result report. </w:t>
      </w:r>
      <w:r w:rsidR="00BD07B3" w:rsidRPr="0050021F">
        <w:t>Original copies of results will be kept in the lab</w:t>
      </w:r>
      <w:r w:rsidR="001D301F" w:rsidRPr="0050021F">
        <w:t>oratory</w:t>
      </w:r>
      <w:r w:rsidR="00BD07B3" w:rsidRPr="0050021F">
        <w:t xml:space="preserve">. </w:t>
      </w:r>
      <w:r w:rsidR="009D6EBC" w:rsidRPr="0050021F">
        <w:t xml:space="preserve">A copy of the </w:t>
      </w:r>
      <w:r w:rsidR="00DD0BE2" w:rsidRPr="0050021F">
        <w:t xml:space="preserve">original </w:t>
      </w:r>
      <w:r w:rsidR="009D6EBC" w:rsidRPr="0050021F">
        <w:t xml:space="preserve">results will be sent if they are delivered </w:t>
      </w:r>
      <w:r w:rsidR="00DD0BE2" w:rsidRPr="0050021F">
        <w:t>via tube system or dumbwaiter instead of fax.</w:t>
      </w:r>
    </w:p>
    <w:p w14:paraId="7E814212" w14:textId="77777777" w:rsidR="00306DA4" w:rsidRPr="0050021F" w:rsidRDefault="00306DA4" w:rsidP="00CE6AF8">
      <w:pPr>
        <w:numPr>
          <w:ilvl w:val="3"/>
          <w:numId w:val="14"/>
        </w:numPr>
        <w:rPr>
          <w:b/>
        </w:rPr>
      </w:pPr>
      <w:r w:rsidRPr="0050021F">
        <w:t xml:space="preserve">Please refer to </w:t>
      </w:r>
      <w:r w:rsidR="009D6EBC" w:rsidRPr="0050021F">
        <w:t xml:space="preserve">laboratory specific procedures </w:t>
      </w:r>
      <w:r w:rsidRPr="0050021F">
        <w:t>for the</w:t>
      </w:r>
      <w:r w:rsidR="009D6EBC" w:rsidRPr="0050021F">
        <w:t xml:space="preserve"> use of the</w:t>
      </w:r>
      <w:r w:rsidRPr="0050021F">
        <w:t xml:space="preserve"> 5 OSUWMC System Core Laboratories downtime results form</w:t>
      </w:r>
      <w:r w:rsidR="009D6EBC" w:rsidRPr="0050021F">
        <w:t>s, Admin-151 OSUWMC CP Downtime Result Forms.</w:t>
      </w:r>
    </w:p>
    <w:p w14:paraId="40BF8688" w14:textId="7FB74C2F" w:rsidR="00367672" w:rsidRPr="0050021F" w:rsidRDefault="00DE3B2E" w:rsidP="00CE6AF8">
      <w:pPr>
        <w:numPr>
          <w:ilvl w:val="3"/>
          <w:numId w:val="14"/>
        </w:numPr>
        <w:rPr>
          <w:b/>
        </w:rPr>
      </w:pPr>
      <w:r w:rsidRPr="0050021F">
        <w:t>All STAT results will be</w:t>
      </w:r>
      <w:r w:rsidR="00106BFA" w:rsidRPr="0050021F">
        <w:t xml:space="preserve"> called </w:t>
      </w:r>
      <w:r w:rsidRPr="0050021F">
        <w:t>in real time.</w:t>
      </w:r>
      <w:r w:rsidR="00106BFA" w:rsidRPr="0050021F">
        <w:t xml:space="preserve"> Results can be faxed/tubed to floor/doctor only if necessary. </w:t>
      </w:r>
    </w:p>
    <w:p w14:paraId="151DD220" w14:textId="77777777" w:rsidR="00CE6AF8" w:rsidRPr="0050021F" w:rsidRDefault="00CE6AF8" w:rsidP="00CE6AF8">
      <w:pPr>
        <w:ind w:left="1800"/>
        <w:rPr>
          <w:b/>
          <w:strike/>
          <w:color w:val="FF0000"/>
        </w:rPr>
      </w:pPr>
    </w:p>
    <w:p w14:paraId="50CEC5A3" w14:textId="77777777" w:rsidR="00CE6AF8" w:rsidRPr="00CE6AF8" w:rsidRDefault="00CE6AF8" w:rsidP="00CE6AF8">
      <w:pPr>
        <w:numPr>
          <w:ilvl w:val="0"/>
          <w:numId w:val="14"/>
        </w:numPr>
        <w:rPr>
          <w:b/>
          <w:bCs/>
          <w:caps/>
        </w:rPr>
      </w:pPr>
      <w:r w:rsidRPr="00CE6AF8">
        <w:rPr>
          <w:b/>
          <w:bCs/>
          <w:caps/>
        </w:rPr>
        <w:t xml:space="preserve">PROCESS – Downtime Recovery </w:t>
      </w:r>
    </w:p>
    <w:p w14:paraId="249C4AD2" w14:textId="77777777" w:rsidR="00367672" w:rsidRPr="00CE6AF8" w:rsidRDefault="009B66B8" w:rsidP="00CE6AF8">
      <w:pPr>
        <w:numPr>
          <w:ilvl w:val="1"/>
          <w:numId w:val="14"/>
        </w:numPr>
        <w:rPr>
          <w:b/>
          <w:bCs/>
        </w:rPr>
      </w:pPr>
      <w:r w:rsidRPr="00CE6AF8">
        <w:rPr>
          <w:b/>
          <w:bCs/>
        </w:rPr>
        <w:t>Processing personnel:</w:t>
      </w:r>
    </w:p>
    <w:p w14:paraId="1AEF0F91" w14:textId="77777777" w:rsidR="001434B7" w:rsidRDefault="001434B7" w:rsidP="00CE6AF8">
      <w:pPr>
        <w:numPr>
          <w:ilvl w:val="2"/>
          <w:numId w:val="14"/>
        </w:numPr>
      </w:pPr>
      <w:r>
        <w:t>Specimen has an IHIS order and has been collected and received.</w:t>
      </w:r>
    </w:p>
    <w:p w14:paraId="6034E6C5" w14:textId="2780DB81" w:rsidR="001434B7" w:rsidRDefault="001434B7" w:rsidP="00CE6AF8">
      <w:pPr>
        <w:numPr>
          <w:ilvl w:val="3"/>
          <w:numId w:val="14"/>
        </w:numPr>
      </w:pPr>
      <w:r>
        <w:t>Does not need further processing.</w:t>
      </w:r>
    </w:p>
    <w:p w14:paraId="15719CD0" w14:textId="77777777" w:rsidR="00CE6AF8" w:rsidRDefault="00CE6AF8" w:rsidP="00CE6AF8">
      <w:pPr>
        <w:ind w:left="1800"/>
      </w:pPr>
    </w:p>
    <w:p w14:paraId="6885FD23" w14:textId="77777777" w:rsidR="001434B7" w:rsidRDefault="001434B7" w:rsidP="00CE6AF8">
      <w:pPr>
        <w:numPr>
          <w:ilvl w:val="2"/>
          <w:numId w:val="14"/>
        </w:numPr>
      </w:pPr>
      <w:r>
        <w:t>Specimen has an IHIS order and is collected only (not received).</w:t>
      </w:r>
    </w:p>
    <w:p w14:paraId="774D254B" w14:textId="4119071A" w:rsidR="001434B7" w:rsidRDefault="001434B7" w:rsidP="00CE6AF8">
      <w:pPr>
        <w:numPr>
          <w:ilvl w:val="3"/>
          <w:numId w:val="14"/>
        </w:numPr>
      </w:pPr>
      <w:r>
        <w:t>Receive the specimen(s) as a normal uptime sample. Refer to Admin-147 Beaker Activities Overview (Receiving Activities section).</w:t>
      </w:r>
    </w:p>
    <w:p w14:paraId="783247A9" w14:textId="77777777" w:rsidR="00CE6AF8" w:rsidRDefault="00CE6AF8" w:rsidP="00CE6AF8">
      <w:pPr>
        <w:ind w:left="1800"/>
      </w:pPr>
    </w:p>
    <w:p w14:paraId="659C9891" w14:textId="77777777" w:rsidR="001434B7" w:rsidRDefault="001434B7" w:rsidP="00CE6AF8">
      <w:pPr>
        <w:numPr>
          <w:ilvl w:val="2"/>
          <w:numId w:val="14"/>
        </w:numPr>
      </w:pPr>
      <w:r>
        <w:t>Specimen has an IHIS order only (neither collected nor received).</w:t>
      </w:r>
    </w:p>
    <w:p w14:paraId="4395E94A" w14:textId="3BF408B8" w:rsidR="001434B7" w:rsidRDefault="001434B7" w:rsidP="00CE6AF8">
      <w:pPr>
        <w:numPr>
          <w:ilvl w:val="3"/>
          <w:numId w:val="14"/>
        </w:numPr>
      </w:pPr>
      <w:r>
        <w:lastRenderedPageBreak/>
        <w:t>Receive the specimen(s) using Order Entry (inpatient) or Order Inquiry (outpatient). Refer to Admin-147 Beaker Activities Overview and the Placing Order in the Lab Tip Sheet.</w:t>
      </w:r>
    </w:p>
    <w:p w14:paraId="1BFF4B18" w14:textId="77777777" w:rsidR="00CE6AF8" w:rsidRDefault="00CE6AF8" w:rsidP="00CE6AF8">
      <w:pPr>
        <w:ind w:left="1800"/>
      </w:pPr>
    </w:p>
    <w:p w14:paraId="692383F6" w14:textId="77777777" w:rsidR="001434B7" w:rsidRDefault="001434B7" w:rsidP="00CE6AF8">
      <w:pPr>
        <w:numPr>
          <w:ilvl w:val="2"/>
          <w:numId w:val="14"/>
        </w:numPr>
      </w:pPr>
      <w:r>
        <w:t>Specimen does not have an IHIS order.</w:t>
      </w:r>
    </w:p>
    <w:p w14:paraId="128A6A88" w14:textId="2BF09FCD" w:rsidR="001434B7" w:rsidRDefault="00F9796F" w:rsidP="00CE6AF8">
      <w:pPr>
        <w:numPr>
          <w:ilvl w:val="3"/>
          <w:numId w:val="14"/>
        </w:numPr>
      </w:pPr>
      <w:r w:rsidRPr="00737B9D">
        <w:t>Order</w:t>
      </w:r>
      <w:r w:rsidR="00C35CB6" w:rsidRPr="00737B9D">
        <w:t>, collect, and receive</w:t>
      </w:r>
      <w:r w:rsidRPr="00737B9D">
        <w:t xml:space="preserve"> downtime test requests via Patient Station activity.</w:t>
      </w:r>
      <w:r w:rsidR="001434B7" w:rsidRPr="00737B9D">
        <w:t xml:space="preserve"> R</w:t>
      </w:r>
      <w:r w:rsidR="001434B7">
        <w:t>efer to Admin-147 Beaker Activities Overview and the Placing Orders in the Lab Tip Sheet.</w:t>
      </w:r>
    </w:p>
    <w:p w14:paraId="492F4B45" w14:textId="77777777" w:rsidR="00CE6AF8" w:rsidRDefault="00CE6AF8" w:rsidP="00CE6AF8">
      <w:pPr>
        <w:ind w:left="1800"/>
      </w:pPr>
    </w:p>
    <w:p w14:paraId="6325A80A" w14:textId="42998CD6" w:rsidR="00572306" w:rsidRDefault="009B66B8" w:rsidP="00CE6AF8">
      <w:pPr>
        <w:numPr>
          <w:ilvl w:val="2"/>
          <w:numId w:val="14"/>
        </w:numPr>
      </w:pPr>
      <w:r>
        <w:t>Provide the testing personnel with the completed requisition.</w:t>
      </w:r>
    </w:p>
    <w:p w14:paraId="17BCCD34" w14:textId="77777777" w:rsidR="00CE6AF8" w:rsidRDefault="00CE6AF8" w:rsidP="00CE6AF8">
      <w:pPr>
        <w:ind w:left="1404"/>
      </w:pPr>
    </w:p>
    <w:p w14:paraId="36AC7029" w14:textId="77777777" w:rsidR="00572306" w:rsidRPr="00CE6AF8" w:rsidRDefault="009B66B8" w:rsidP="00CE6AF8">
      <w:pPr>
        <w:numPr>
          <w:ilvl w:val="1"/>
          <w:numId w:val="14"/>
        </w:numPr>
        <w:rPr>
          <w:b/>
          <w:bCs/>
        </w:rPr>
      </w:pPr>
      <w:r w:rsidRPr="00CE6AF8">
        <w:rPr>
          <w:b/>
          <w:bCs/>
        </w:rPr>
        <w:t>Testing personnel:</w:t>
      </w:r>
    </w:p>
    <w:p w14:paraId="10579749" w14:textId="74A4B1E2" w:rsidR="00572306" w:rsidRPr="007A5B4E" w:rsidRDefault="009B66B8" w:rsidP="00CE6AF8">
      <w:pPr>
        <w:numPr>
          <w:ilvl w:val="2"/>
          <w:numId w:val="14"/>
        </w:numPr>
      </w:pPr>
      <w:r w:rsidRPr="007A5B4E">
        <w:t xml:space="preserve">Link the patient results </w:t>
      </w:r>
      <w:r w:rsidR="00656171" w:rsidRPr="007A5B4E">
        <w:t xml:space="preserve">ensuring the uptime </w:t>
      </w:r>
      <w:r w:rsidR="00572306" w:rsidRPr="007A5B4E">
        <w:t>barcode</w:t>
      </w:r>
      <w:r w:rsidR="00656171" w:rsidRPr="007A5B4E">
        <w:t xml:space="preserve"> container type and test orders match the downtime </w:t>
      </w:r>
      <w:r w:rsidR="00572306" w:rsidRPr="007A5B4E">
        <w:t>barcode</w:t>
      </w:r>
      <w:r w:rsidR="00656171" w:rsidRPr="007A5B4E">
        <w:t xml:space="preserve"> container type and test orders</w:t>
      </w:r>
      <w:r w:rsidR="00572306" w:rsidRPr="007A5B4E">
        <w:t xml:space="preserve"> placed on the requisition</w:t>
      </w:r>
      <w:r w:rsidR="00656171" w:rsidRPr="007A5B4E">
        <w:t>.</w:t>
      </w:r>
    </w:p>
    <w:p w14:paraId="6D493079" w14:textId="77777777" w:rsidR="00CE6AF8" w:rsidRPr="007A5B4E" w:rsidRDefault="00CE6AF8" w:rsidP="00CE6AF8">
      <w:pPr>
        <w:ind w:left="1404"/>
      </w:pPr>
    </w:p>
    <w:p w14:paraId="0B537C74" w14:textId="77777777" w:rsidR="00572306" w:rsidRPr="007A5B4E" w:rsidRDefault="004E65F7" w:rsidP="00CE6AF8">
      <w:pPr>
        <w:numPr>
          <w:ilvl w:val="2"/>
          <w:numId w:val="14"/>
        </w:numPr>
      </w:pPr>
      <w:r w:rsidRPr="007A5B4E">
        <w:t>Select Lab Tools and then Specimen Linking.</w:t>
      </w:r>
      <w:r w:rsidR="008A42AA" w:rsidRPr="007A5B4E">
        <w:t xml:space="preserve"> Lab Tools can be found on the My Epic Menu and Toolbar, or under the Epic Menu button then scroll down to Lab Tools. </w:t>
      </w:r>
    </w:p>
    <w:p w14:paraId="1CDA12B5" w14:textId="0445B848" w:rsidR="004E65F7" w:rsidRDefault="006F44FC" w:rsidP="00D32B4F">
      <w:pPr>
        <w:pStyle w:val="NoSpacing"/>
        <w:jc w:val="center"/>
        <w:rPr>
          <w:noProof/>
        </w:rPr>
      </w:pPr>
      <w:r w:rsidRPr="00CD0A09">
        <w:rPr>
          <w:noProof/>
        </w:rPr>
        <w:drawing>
          <wp:inline distT="0" distB="0" distL="0" distR="0" wp14:anchorId="4504D277" wp14:editId="650AF35F">
            <wp:extent cx="1979930" cy="346646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9930" cy="3466465"/>
                    </a:xfrm>
                    <a:prstGeom prst="rect">
                      <a:avLst/>
                    </a:prstGeom>
                    <a:noFill/>
                    <a:ln>
                      <a:noFill/>
                    </a:ln>
                  </pic:spPr>
                </pic:pic>
              </a:graphicData>
            </a:graphic>
          </wp:inline>
        </w:drawing>
      </w:r>
      <w:r w:rsidR="004E65F7">
        <w:rPr>
          <w:noProof/>
        </w:rPr>
        <w:t xml:space="preserve">   </w:t>
      </w:r>
    </w:p>
    <w:p w14:paraId="01BB56FC" w14:textId="77777777" w:rsidR="00643F5C" w:rsidRDefault="00643F5C" w:rsidP="00D32B4F">
      <w:pPr>
        <w:pStyle w:val="NoSpacing"/>
        <w:jc w:val="center"/>
        <w:rPr>
          <w:noProof/>
        </w:rPr>
      </w:pPr>
    </w:p>
    <w:p w14:paraId="750C75CE" w14:textId="77777777" w:rsidR="008A42AA" w:rsidRDefault="008A42AA" w:rsidP="00D32B4F">
      <w:pPr>
        <w:pStyle w:val="NoSpacing"/>
        <w:jc w:val="center"/>
        <w:rPr>
          <w:noProof/>
        </w:rPr>
      </w:pPr>
    </w:p>
    <w:p w14:paraId="5C20B0D1" w14:textId="77777777" w:rsidR="00643F5C" w:rsidRPr="007A5B4E" w:rsidRDefault="008A42AA" w:rsidP="00CE6AF8">
      <w:pPr>
        <w:pStyle w:val="NoSpacing"/>
        <w:numPr>
          <w:ilvl w:val="2"/>
          <w:numId w:val="14"/>
        </w:numPr>
        <w:rPr>
          <w:noProof/>
        </w:rPr>
      </w:pPr>
      <w:r w:rsidRPr="007A5B4E">
        <w:rPr>
          <w:noProof/>
        </w:rPr>
        <w:t xml:space="preserve">Specimen Linking can also be found my using the Search feature, and typing in linking or specimen linking and then selecting Specimen Linking. </w:t>
      </w:r>
    </w:p>
    <w:p w14:paraId="7A1047AF" w14:textId="7085E7F6" w:rsidR="008A42AA" w:rsidRPr="007A5B4E" w:rsidRDefault="008A42AA" w:rsidP="00D32B4F">
      <w:pPr>
        <w:pStyle w:val="NoSpacing"/>
        <w:ind w:left="2376"/>
        <w:rPr>
          <w:noProof/>
        </w:rPr>
      </w:pPr>
      <w:r w:rsidRPr="007A5B4E">
        <w:rPr>
          <w:noProof/>
        </w:rPr>
        <w:tab/>
      </w:r>
    </w:p>
    <w:p w14:paraId="5D9AFB7C" w14:textId="68472698" w:rsidR="003F1A20" w:rsidRPr="007A5B4E" w:rsidRDefault="004E65F7" w:rsidP="00CE6AF8">
      <w:pPr>
        <w:numPr>
          <w:ilvl w:val="2"/>
          <w:numId w:val="14"/>
        </w:numPr>
      </w:pPr>
      <w:r w:rsidRPr="007A5B4E">
        <w:t>The left pane will list all pending samples that were tested on the analyzer with a downtime label. The right pane is used to view the uptime barcode information.</w:t>
      </w:r>
    </w:p>
    <w:p w14:paraId="0CA09593" w14:textId="77777777" w:rsidR="00643F5C" w:rsidRPr="007A5B4E" w:rsidRDefault="00643F5C" w:rsidP="00D32B4F">
      <w:pPr>
        <w:ind w:left="1872"/>
      </w:pPr>
    </w:p>
    <w:p w14:paraId="1DAEA814" w14:textId="240747AE" w:rsidR="003F1A20" w:rsidRPr="007A5B4E" w:rsidRDefault="003F1A20" w:rsidP="00CE6AF8">
      <w:pPr>
        <w:numPr>
          <w:ilvl w:val="3"/>
          <w:numId w:val="14"/>
        </w:numPr>
      </w:pPr>
      <w:r w:rsidRPr="007A5B4E">
        <w:t xml:space="preserve">NOTE: If the Specimen Linking worklist is extensive, a specific downtime </w:t>
      </w:r>
      <w:r w:rsidR="003647C4" w:rsidRPr="007A5B4E">
        <w:t>MPI</w:t>
      </w:r>
      <w:r w:rsidRPr="007A5B4E">
        <w:t xml:space="preserve"> can be quickly located on the list by highlighting any specimen, clicking </w:t>
      </w:r>
      <w:proofErr w:type="spellStart"/>
      <w:r w:rsidRPr="007A5B4E">
        <w:t>Ctrl+F</w:t>
      </w:r>
      <w:proofErr w:type="spellEnd"/>
      <w:r w:rsidRPr="007A5B4E">
        <w:t xml:space="preserve">, scanning or entering the downtime </w:t>
      </w:r>
      <w:r w:rsidR="003647C4" w:rsidRPr="007A5B4E">
        <w:t>MPI</w:t>
      </w:r>
      <w:r w:rsidRPr="007A5B4E">
        <w:t>, then clicking [Next]</w:t>
      </w:r>
      <w:r w:rsidR="00306DA4" w:rsidRPr="007A5B4E">
        <w:t>.</w:t>
      </w:r>
    </w:p>
    <w:p w14:paraId="46559715" w14:textId="77777777" w:rsidR="00643F5C" w:rsidRPr="007A5B4E" w:rsidRDefault="00643F5C" w:rsidP="00D32B4F">
      <w:pPr>
        <w:ind w:left="2376"/>
      </w:pPr>
    </w:p>
    <w:p w14:paraId="5072CD8C" w14:textId="77777777" w:rsidR="007D1EFE" w:rsidRPr="007A5B4E" w:rsidRDefault="007D1EFE" w:rsidP="00CE6AF8">
      <w:pPr>
        <w:numPr>
          <w:ilvl w:val="2"/>
          <w:numId w:val="14"/>
        </w:numPr>
      </w:pPr>
      <w:r w:rsidRPr="007A5B4E">
        <w:t xml:space="preserve">If </w:t>
      </w:r>
      <w:proofErr w:type="gramStart"/>
      <w:r w:rsidRPr="007A5B4E">
        <w:t>possible</w:t>
      </w:r>
      <w:proofErr w:type="gramEnd"/>
      <w:r w:rsidRPr="007A5B4E">
        <w:t xml:space="preserve"> scan the downtime MPI for faster, more accurate locating.</w:t>
      </w:r>
    </w:p>
    <w:p w14:paraId="5F445C3C" w14:textId="77777777" w:rsidR="004E65F7" w:rsidRDefault="006F44FC" w:rsidP="00D32B4F">
      <w:pPr>
        <w:pStyle w:val="NoSpacing"/>
        <w:jc w:val="center"/>
      </w:pPr>
      <w:r w:rsidRPr="00BA5765">
        <w:rPr>
          <w:noProof/>
        </w:rPr>
        <w:lastRenderedPageBreak/>
        <w:drawing>
          <wp:inline distT="0" distB="0" distL="0" distR="0" wp14:anchorId="70278309" wp14:editId="7DF56CD9">
            <wp:extent cx="5637475" cy="3821517"/>
            <wp:effectExtent l="0" t="0" r="1905" b="762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43304" cy="3825468"/>
                    </a:xfrm>
                    <a:prstGeom prst="rect">
                      <a:avLst/>
                    </a:prstGeom>
                    <a:noFill/>
                    <a:ln>
                      <a:noFill/>
                    </a:ln>
                  </pic:spPr>
                </pic:pic>
              </a:graphicData>
            </a:graphic>
          </wp:inline>
        </w:drawing>
      </w:r>
    </w:p>
    <w:p w14:paraId="5C93449C" w14:textId="77777777" w:rsidR="004E65F7" w:rsidRDefault="004E65F7" w:rsidP="00CE6AF8">
      <w:pPr>
        <w:numPr>
          <w:ilvl w:val="2"/>
          <w:numId w:val="14"/>
        </w:numPr>
      </w:pPr>
      <w:r w:rsidRPr="007A5B4E">
        <w:t>Scan</w:t>
      </w:r>
      <w:r w:rsidR="00573619" w:rsidRPr="007A5B4E">
        <w:t xml:space="preserve"> or type</w:t>
      </w:r>
      <w:r w:rsidRPr="007A5B4E">
        <w:t xml:space="preserve"> the uptime </w:t>
      </w:r>
      <w:r>
        <w:t>label</w:t>
      </w:r>
      <w:r w:rsidR="00C543C0">
        <w:t xml:space="preserve"> into the Specimen field in the right pane</w:t>
      </w:r>
      <w:r>
        <w:t>.</w:t>
      </w:r>
    </w:p>
    <w:p w14:paraId="18BBF435" w14:textId="77777777" w:rsidR="009E4737" w:rsidRDefault="006F44FC" w:rsidP="00D32B4F">
      <w:r w:rsidRPr="00BA5765">
        <w:rPr>
          <w:noProof/>
        </w:rPr>
        <w:drawing>
          <wp:inline distT="0" distB="0" distL="0" distR="0" wp14:anchorId="0928599F" wp14:editId="425B0BB1">
            <wp:extent cx="5709037" cy="3301281"/>
            <wp:effectExtent l="0" t="0" r="635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7819" cy="3312142"/>
                    </a:xfrm>
                    <a:prstGeom prst="rect">
                      <a:avLst/>
                    </a:prstGeom>
                    <a:noFill/>
                    <a:ln>
                      <a:noFill/>
                    </a:ln>
                  </pic:spPr>
                </pic:pic>
              </a:graphicData>
            </a:graphic>
          </wp:inline>
        </w:drawing>
      </w:r>
    </w:p>
    <w:p w14:paraId="7D945F6E" w14:textId="77777777" w:rsidR="004E65F7" w:rsidRDefault="004E65F7" w:rsidP="00CE6AF8">
      <w:pPr>
        <w:numPr>
          <w:ilvl w:val="2"/>
          <w:numId w:val="14"/>
        </w:numPr>
      </w:pPr>
      <w:r>
        <w:t xml:space="preserve">Using the requisition, confirm the uptime label and downtime label match for patient information (legal name and MRN) and test(s) ordered. </w:t>
      </w:r>
    </w:p>
    <w:p w14:paraId="401DF86C" w14:textId="77777777" w:rsidR="00F52B1D" w:rsidRDefault="00F52B1D" w:rsidP="00D32B4F">
      <w:pPr>
        <w:pStyle w:val="NoSpacing"/>
      </w:pPr>
    </w:p>
    <w:p w14:paraId="58D00BA5" w14:textId="7017802C" w:rsidR="00F52B1D" w:rsidRDefault="00F52B1D" w:rsidP="00CE6AF8">
      <w:pPr>
        <w:numPr>
          <w:ilvl w:val="2"/>
          <w:numId w:val="14"/>
        </w:numPr>
      </w:pPr>
      <w:r>
        <w:t>Click the search icon i</w:t>
      </w:r>
      <w:r w:rsidR="00701D55">
        <w:t>n the Test field and ensure the ordered tes</w:t>
      </w:r>
      <w:r w:rsidR="009E4737">
        <w:t>t(</w:t>
      </w:r>
      <w:r w:rsidR="00701D55">
        <w:t>s</w:t>
      </w:r>
      <w:r w:rsidR="009E4737">
        <w:t>)</w:t>
      </w:r>
      <w:r w:rsidR="00701D55">
        <w:t xml:space="preserve">, specimen ID, </w:t>
      </w:r>
      <w:r>
        <w:t>and MPI match the requisition information.</w:t>
      </w:r>
    </w:p>
    <w:p w14:paraId="509D0275" w14:textId="44EBBA14" w:rsidR="00643F5C" w:rsidRDefault="00643F5C" w:rsidP="00D32B4F"/>
    <w:p w14:paraId="405B8C90" w14:textId="1F06DFD9" w:rsidR="00620FDF" w:rsidRDefault="0011106A" w:rsidP="00D32B4F">
      <w:pPr>
        <w:jc w:val="center"/>
        <w:rPr>
          <w:noProof/>
        </w:rPr>
      </w:pPr>
      <w:r>
        <w:rPr>
          <w:noProof/>
        </w:rPr>
        <w:drawing>
          <wp:inline distT="0" distB="0" distL="0" distR="0" wp14:anchorId="65C63CF4" wp14:editId="10B27CEE">
            <wp:extent cx="5426009" cy="31686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44781" cy="3179612"/>
                    </a:xfrm>
                    <a:prstGeom prst="rect">
                      <a:avLst/>
                    </a:prstGeom>
                  </pic:spPr>
                </pic:pic>
              </a:graphicData>
            </a:graphic>
          </wp:inline>
        </w:drawing>
      </w:r>
    </w:p>
    <w:p w14:paraId="14D857AA" w14:textId="77777777" w:rsidR="00643F5C" w:rsidRPr="007A5B4E" w:rsidRDefault="00643F5C" w:rsidP="00D32B4F">
      <w:pPr>
        <w:rPr>
          <w:noProof/>
        </w:rPr>
      </w:pPr>
    </w:p>
    <w:p w14:paraId="132C3F11" w14:textId="77BD2A05" w:rsidR="00620FDF" w:rsidRPr="007A5B4E" w:rsidRDefault="00F52B1D" w:rsidP="00CE6AF8">
      <w:pPr>
        <w:numPr>
          <w:ilvl w:val="2"/>
          <w:numId w:val="14"/>
        </w:numPr>
      </w:pPr>
      <w:r w:rsidRPr="007A5B4E">
        <w:t>Click</w:t>
      </w:r>
      <w:r w:rsidR="00E35328" w:rsidRPr="007A5B4E">
        <w:t xml:space="preserve"> Link, </w:t>
      </w:r>
      <w:proofErr w:type="gramStart"/>
      <w:r w:rsidR="00E35328" w:rsidRPr="007A5B4E">
        <w:t>Located</w:t>
      </w:r>
      <w:proofErr w:type="gramEnd"/>
      <w:r w:rsidR="00E35328" w:rsidRPr="007A5B4E">
        <w:t xml:space="preserve"> at the bottom of the screen</w:t>
      </w:r>
      <w:r w:rsidR="00B27775" w:rsidRPr="007A5B4E">
        <w:t>, if</w:t>
      </w:r>
      <w:r w:rsidR="008C6DFC" w:rsidRPr="007A5B4E">
        <w:t xml:space="preserve"> uptime</w:t>
      </w:r>
      <w:r w:rsidR="00B27775" w:rsidRPr="007A5B4E">
        <w:t xml:space="preserve"> label is scanned</w:t>
      </w:r>
      <w:r w:rsidR="00E35328" w:rsidRPr="007A5B4E">
        <w:t>.</w:t>
      </w:r>
    </w:p>
    <w:p w14:paraId="2F01EC37" w14:textId="77CFD11E" w:rsidR="00CE6AF8" w:rsidRPr="0050021F" w:rsidRDefault="00CE6AF8" w:rsidP="00CE6AF8">
      <w:pPr>
        <w:ind w:left="1404"/>
      </w:pPr>
      <w:r>
        <w:rPr>
          <w:noProof/>
        </w:rPr>
        <w:drawing>
          <wp:inline distT="0" distB="0" distL="0" distR="0" wp14:anchorId="7A96759D" wp14:editId="792B02D7">
            <wp:extent cx="5432344" cy="28892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41141" cy="2893929"/>
                    </a:xfrm>
                    <a:prstGeom prst="rect">
                      <a:avLst/>
                    </a:prstGeom>
                  </pic:spPr>
                </pic:pic>
              </a:graphicData>
            </a:graphic>
          </wp:inline>
        </w:drawing>
      </w:r>
    </w:p>
    <w:p w14:paraId="59FFC85A" w14:textId="77777777" w:rsidR="00B27775" w:rsidRPr="0050021F" w:rsidRDefault="00B27775" w:rsidP="00CE6AF8">
      <w:pPr>
        <w:pStyle w:val="NoSpacing"/>
        <w:rPr>
          <w:noProof/>
        </w:rPr>
      </w:pPr>
    </w:p>
    <w:p w14:paraId="63F659FB" w14:textId="77777777" w:rsidR="00CE6AF8" w:rsidRPr="007A5B4E" w:rsidRDefault="002D7319" w:rsidP="00CE6AF8">
      <w:pPr>
        <w:pStyle w:val="NoSpacing"/>
        <w:numPr>
          <w:ilvl w:val="2"/>
          <w:numId w:val="14"/>
        </w:numPr>
        <w:rPr>
          <w:noProof/>
        </w:rPr>
      </w:pPr>
      <w:r w:rsidRPr="007A5B4E">
        <w:rPr>
          <w:noProof/>
        </w:rPr>
        <w:t xml:space="preserve">If the patient MRN is known and you do not have the uptime MPI you can look up </w:t>
      </w:r>
      <w:r w:rsidR="008C6DFC" w:rsidRPr="007A5B4E">
        <w:rPr>
          <w:noProof/>
        </w:rPr>
        <w:t xml:space="preserve">the patient </w:t>
      </w:r>
      <w:r w:rsidRPr="007A5B4E">
        <w:rPr>
          <w:noProof/>
        </w:rPr>
        <w:t>by just the MRN.</w:t>
      </w:r>
      <w:r w:rsidR="008C6DFC" w:rsidRPr="007A5B4E">
        <w:rPr>
          <w:noProof/>
        </w:rPr>
        <w:t xml:space="preserve"> </w:t>
      </w:r>
      <w:r w:rsidR="00401F73" w:rsidRPr="007A5B4E">
        <w:rPr>
          <w:noProof/>
        </w:rPr>
        <w:t>F</w:t>
      </w:r>
      <w:r w:rsidR="008C6DFC" w:rsidRPr="007A5B4E">
        <w:rPr>
          <w:noProof/>
        </w:rPr>
        <w:t>ind the</w:t>
      </w:r>
      <w:r w:rsidR="00401F73" w:rsidRPr="007A5B4E">
        <w:rPr>
          <w:noProof/>
        </w:rPr>
        <w:t xml:space="preserve"> correct</w:t>
      </w:r>
      <w:r w:rsidR="008C6DFC" w:rsidRPr="007A5B4E">
        <w:rPr>
          <w:noProof/>
        </w:rPr>
        <w:t xml:space="preserve"> order to use and cick link</w:t>
      </w:r>
      <w:r w:rsidR="00401F73" w:rsidRPr="007A5B4E">
        <w:rPr>
          <w:noProof/>
        </w:rPr>
        <w:t>. Located</w:t>
      </w:r>
      <w:r w:rsidR="008C6DFC" w:rsidRPr="007A5B4E">
        <w:rPr>
          <w:noProof/>
        </w:rPr>
        <w:t xml:space="preserve"> again on the left side</w:t>
      </w:r>
      <w:r w:rsidR="00401F73" w:rsidRPr="007A5B4E">
        <w:rPr>
          <w:noProof/>
        </w:rPr>
        <w:t>,</w:t>
      </w:r>
      <w:r w:rsidR="008C6DFC" w:rsidRPr="007A5B4E">
        <w:rPr>
          <w:noProof/>
        </w:rPr>
        <w:t xml:space="preserve"> directly across from the order. This will only be performed if the patient was already collected prior to the downtime. </w:t>
      </w:r>
    </w:p>
    <w:p w14:paraId="7CE6D323" w14:textId="77777777" w:rsidR="00CE6AF8" w:rsidRPr="007A5B4E" w:rsidRDefault="00CE6AF8" w:rsidP="00CE6AF8">
      <w:pPr>
        <w:rPr>
          <w:noProof/>
        </w:rPr>
      </w:pPr>
    </w:p>
    <w:p w14:paraId="285C41F4" w14:textId="77777777" w:rsidR="00CE6AF8" w:rsidRPr="007A5B4E" w:rsidRDefault="008C6DFC" w:rsidP="00CE6AF8">
      <w:pPr>
        <w:pStyle w:val="NoSpacing"/>
        <w:numPr>
          <w:ilvl w:val="2"/>
          <w:numId w:val="14"/>
        </w:numPr>
        <w:rPr>
          <w:noProof/>
        </w:rPr>
      </w:pPr>
      <w:r w:rsidRPr="007A5B4E">
        <w:rPr>
          <w:noProof/>
        </w:rPr>
        <w:t xml:space="preserve">You can also click on Add Orders tab on the right to create orders for that patient. If you click on Add Orders you will need to have a ICD.10 diagnosis code to complete the linking. </w:t>
      </w:r>
    </w:p>
    <w:p w14:paraId="765AEFB9" w14:textId="77777777" w:rsidR="00CE6AF8" w:rsidRPr="007A5B4E" w:rsidRDefault="00CE6AF8" w:rsidP="00CE6AF8">
      <w:pPr>
        <w:rPr>
          <w:noProof/>
        </w:rPr>
      </w:pPr>
    </w:p>
    <w:p w14:paraId="28D51205" w14:textId="77777777" w:rsidR="00CE6AF8" w:rsidRPr="007A5B4E" w:rsidRDefault="001E7FAC" w:rsidP="0009612D">
      <w:pPr>
        <w:pStyle w:val="NoSpacing"/>
        <w:numPr>
          <w:ilvl w:val="3"/>
          <w:numId w:val="14"/>
        </w:numPr>
        <w:rPr>
          <w:noProof/>
        </w:rPr>
      </w:pPr>
      <w:r w:rsidRPr="007A5B4E">
        <w:rPr>
          <w:noProof/>
        </w:rPr>
        <w:lastRenderedPageBreak/>
        <w:t xml:space="preserve"> NOTE: Once you put in the test code and the diagnosis, you will need to click on recalculate specimen details to enter in the collect and receive time. </w:t>
      </w:r>
    </w:p>
    <w:p w14:paraId="11210131" w14:textId="77777777" w:rsidR="00CE6AF8" w:rsidRPr="007A5B4E" w:rsidRDefault="00CE6AF8" w:rsidP="00461F84">
      <w:pPr>
        <w:rPr>
          <w:noProof/>
        </w:rPr>
      </w:pPr>
    </w:p>
    <w:p w14:paraId="28FF50E4" w14:textId="77777777" w:rsidR="00CE6AF8" w:rsidRPr="007A5B4E" w:rsidRDefault="001E7FAC" w:rsidP="00CE6AF8">
      <w:pPr>
        <w:pStyle w:val="NoSpacing"/>
        <w:numPr>
          <w:ilvl w:val="2"/>
          <w:numId w:val="14"/>
        </w:numPr>
        <w:rPr>
          <w:noProof/>
        </w:rPr>
      </w:pPr>
      <w:r w:rsidRPr="007A5B4E">
        <w:rPr>
          <w:noProof/>
        </w:rPr>
        <w:t>Once all information has been input into deisred/required fields, you can select Create, Receive and Link in the lower right had corner of the screen.</w:t>
      </w:r>
    </w:p>
    <w:p w14:paraId="65CF04B5" w14:textId="05F4321A" w:rsidR="00CE6AF8" w:rsidRDefault="00CE6AF8" w:rsidP="00CE6AF8">
      <w:pPr>
        <w:pStyle w:val="ListParagraph"/>
        <w:rPr>
          <w:color w:val="FF0000"/>
        </w:rPr>
      </w:pPr>
      <w:r w:rsidRPr="00BA5765">
        <w:rPr>
          <w:noProof/>
        </w:rPr>
        <w:drawing>
          <wp:inline distT="0" distB="0" distL="0" distR="0" wp14:anchorId="0432B0DE" wp14:editId="27B7E893">
            <wp:extent cx="5637475" cy="3056184"/>
            <wp:effectExtent l="0" t="0" r="1905"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2687" cy="3113222"/>
                    </a:xfrm>
                    <a:prstGeom prst="rect">
                      <a:avLst/>
                    </a:prstGeom>
                    <a:noFill/>
                    <a:ln>
                      <a:noFill/>
                    </a:ln>
                  </pic:spPr>
                </pic:pic>
              </a:graphicData>
            </a:graphic>
          </wp:inline>
        </w:drawing>
      </w:r>
    </w:p>
    <w:p w14:paraId="509E1E38" w14:textId="77777777" w:rsidR="00CE6AF8" w:rsidRPr="007A5B4E" w:rsidRDefault="00C543C0" w:rsidP="00CE6AF8">
      <w:pPr>
        <w:pStyle w:val="NoSpacing"/>
        <w:numPr>
          <w:ilvl w:val="2"/>
          <w:numId w:val="14"/>
        </w:numPr>
        <w:rPr>
          <w:noProof/>
        </w:rPr>
      </w:pPr>
      <w:r w:rsidRPr="007A5B4E">
        <w:t xml:space="preserve">Once the uptime and downtime information </w:t>
      </w:r>
      <w:proofErr w:type="gramStart"/>
      <w:r w:rsidRPr="007A5B4E">
        <w:t>is</w:t>
      </w:r>
      <w:proofErr w:type="gramEnd"/>
      <w:r w:rsidRPr="007A5B4E">
        <w:t xml:space="preserve"> linked the specimen</w:t>
      </w:r>
      <w:r w:rsidR="00936709" w:rsidRPr="007A5B4E">
        <w:t xml:space="preserve"> will auto file if all information is within normal ranges, or will move</w:t>
      </w:r>
      <w:r w:rsidRPr="007A5B4E">
        <w:t xml:space="preserve"> to the Outstanding List</w:t>
      </w:r>
      <w:r w:rsidR="00936709" w:rsidRPr="007A5B4E">
        <w:t>, if any abnormalities exist/more information is needed</w:t>
      </w:r>
      <w:r w:rsidRPr="007A5B4E">
        <w:t>.</w:t>
      </w:r>
    </w:p>
    <w:p w14:paraId="5CFA35F0" w14:textId="77777777" w:rsidR="00CE6AF8" w:rsidRPr="007A5B4E" w:rsidRDefault="00CE6AF8" w:rsidP="00CE6AF8"/>
    <w:p w14:paraId="023BFC41" w14:textId="77777777" w:rsidR="00CE6AF8" w:rsidRPr="007A5B4E" w:rsidRDefault="00A5360B" w:rsidP="00CE6AF8">
      <w:pPr>
        <w:pStyle w:val="NoSpacing"/>
        <w:numPr>
          <w:ilvl w:val="2"/>
          <w:numId w:val="14"/>
        </w:numPr>
        <w:rPr>
          <w:noProof/>
        </w:rPr>
      </w:pPr>
      <w:r w:rsidRPr="007A5B4E">
        <w:t xml:space="preserve">NOTE: If you are performing final verification on this sample you will not need to have a second technologist review the results. This final verify is considered your second check and will not require a review by a second technologist. </w:t>
      </w:r>
    </w:p>
    <w:p w14:paraId="5248EDBA" w14:textId="77777777" w:rsidR="00CE6AF8" w:rsidRPr="007A5B4E" w:rsidRDefault="00CE6AF8" w:rsidP="00CE6AF8"/>
    <w:p w14:paraId="725DC243" w14:textId="77777777" w:rsidR="00CE6AF8" w:rsidRPr="007A5B4E" w:rsidRDefault="00E03F4A" w:rsidP="00CE6AF8">
      <w:pPr>
        <w:pStyle w:val="NoSpacing"/>
        <w:numPr>
          <w:ilvl w:val="2"/>
          <w:numId w:val="14"/>
        </w:numPr>
        <w:rPr>
          <w:noProof/>
        </w:rPr>
      </w:pPr>
      <w:r w:rsidRPr="007A5B4E">
        <w:t xml:space="preserve">If the specimen </w:t>
      </w:r>
      <w:r w:rsidR="005C2BB4" w:rsidRPr="007A5B4E">
        <w:t>auto filed</w:t>
      </w:r>
      <w:r w:rsidRPr="007A5B4E">
        <w:t>, linking technologist</w:t>
      </w:r>
      <w:r w:rsidR="008035AE" w:rsidRPr="007A5B4E">
        <w:t xml:space="preserve"> must</w:t>
      </w:r>
      <w:r w:rsidRPr="007A5B4E">
        <w:t xml:space="preserve"> </w:t>
      </w:r>
      <w:r w:rsidR="008035AE" w:rsidRPr="007A5B4E">
        <w:t>review and verify the results using the downtime requisition to confirm all information matches (patient legal name and MRN, uptime label, downtime label, and test(s) ordered).</w:t>
      </w:r>
      <w:r w:rsidR="00E37CD4" w:rsidRPr="007A5B4E">
        <w:t xml:space="preserve"> Refer to Admin-147 Beaker Activities Overview.</w:t>
      </w:r>
    </w:p>
    <w:p w14:paraId="11F28837" w14:textId="77777777" w:rsidR="00CE6AF8" w:rsidRPr="007A5B4E" w:rsidRDefault="00CE6AF8" w:rsidP="006537A5"/>
    <w:p w14:paraId="2157FF13" w14:textId="77777777" w:rsidR="00CE6AF8" w:rsidRPr="007A5B4E" w:rsidRDefault="00BF48B6" w:rsidP="00CE6AF8">
      <w:pPr>
        <w:pStyle w:val="NoSpacing"/>
        <w:numPr>
          <w:ilvl w:val="2"/>
          <w:numId w:val="14"/>
        </w:numPr>
        <w:rPr>
          <w:noProof/>
        </w:rPr>
      </w:pPr>
      <w:r w:rsidRPr="007A5B4E">
        <w:t>If any results are manually entered for any reason, a</w:t>
      </w:r>
      <w:r w:rsidR="00C543C0" w:rsidRPr="007A5B4E">
        <w:t xml:space="preserve"> second technologist must review and verify the results using the downtime</w:t>
      </w:r>
      <w:r w:rsidRPr="007A5B4E">
        <w:t xml:space="preserve"> </w:t>
      </w:r>
      <w:r w:rsidR="00C543C0" w:rsidRPr="007A5B4E">
        <w:t>requisition to confirm all information matches (patient legal name and MRN, uptime label, downtime label, and test(s) ordered). Refer to Admin-147 Beaker Activities Overview.</w:t>
      </w:r>
    </w:p>
    <w:p w14:paraId="47E152AB" w14:textId="77777777" w:rsidR="00CE6AF8" w:rsidRPr="007A5B4E" w:rsidRDefault="00CE6AF8" w:rsidP="00CE6AF8"/>
    <w:p w14:paraId="6B5B66FF" w14:textId="69EF6DE6" w:rsidR="00572306" w:rsidRPr="007A5B4E" w:rsidRDefault="00287916" w:rsidP="00461F84">
      <w:pPr>
        <w:pStyle w:val="NoSpacing"/>
        <w:numPr>
          <w:ilvl w:val="2"/>
          <w:numId w:val="14"/>
        </w:numPr>
        <w:rPr>
          <w:noProof/>
        </w:rPr>
      </w:pPr>
      <w:r w:rsidRPr="007A5B4E">
        <w:t>Return the requisition to the processing area.</w:t>
      </w:r>
      <w:r w:rsidR="00572306" w:rsidRPr="007A5B4E">
        <w:t xml:space="preserve"> All manual/downtime requisitions will be scanned into IHIS. Refer to Admin-147 Beaker Activities Overview (Requisition Entry section).</w:t>
      </w:r>
      <w:r w:rsidR="00E35328" w:rsidRPr="007A5B4E">
        <w:t xml:space="preserve"> </w:t>
      </w:r>
    </w:p>
    <w:p w14:paraId="4B0B71CA" w14:textId="77777777" w:rsidR="00CE6AF8" w:rsidRPr="007A5B4E" w:rsidRDefault="00CE6AF8" w:rsidP="00CE6AF8"/>
    <w:p w14:paraId="0DD5B3F5" w14:textId="77777777" w:rsidR="00572306" w:rsidRPr="007A5B4E" w:rsidRDefault="00CD727E" w:rsidP="0050021F">
      <w:pPr>
        <w:numPr>
          <w:ilvl w:val="0"/>
          <w:numId w:val="14"/>
        </w:numPr>
      </w:pPr>
      <w:r w:rsidRPr="007A5B4E">
        <w:rPr>
          <w:b/>
        </w:rPr>
        <w:t>RELATED DOCUMENTS</w:t>
      </w:r>
      <w:r w:rsidRPr="007A5B4E">
        <w:t xml:space="preserve"> </w:t>
      </w:r>
    </w:p>
    <w:p w14:paraId="5A6573E0" w14:textId="77777777" w:rsidR="00B81C01" w:rsidRPr="007A5B4E" w:rsidRDefault="00B81C01" w:rsidP="0050021F">
      <w:pPr>
        <w:numPr>
          <w:ilvl w:val="1"/>
          <w:numId w:val="14"/>
        </w:numPr>
      </w:pPr>
      <w:r w:rsidRPr="007A5B4E">
        <w:rPr>
          <w:b/>
          <w:u w:val="single"/>
        </w:rPr>
        <w:t>Refer to QPulse System or Document Detail Report for related Laboratory Policies, Procedures, and Master Forms</w:t>
      </w:r>
    </w:p>
    <w:p w14:paraId="3D6C1742" w14:textId="4162909A" w:rsidR="008E16C2" w:rsidRPr="007A5B4E" w:rsidRDefault="008E16C2" w:rsidP="0050021F">
      <w:pPr>
        <w:tabs>
          <w:tab w:val="left" w:pos="1395"/>
        </w:tabs>
      </w:pPr>
    </w:p>
    <w:sectPr w:rsidR="008E16C2" w:rsidRPr="007A5B4E" w:rsidSect="003E042F">
      <w:headerReference w:type="even" r:id="rId31"/>
      <w:headerReference w:type="default" r:id="rId32"/>
      <w:footerReference w:type="even" r:id="rId33"/>
      <w:footerReference w:type="default" r:id="rId34"/>
      <w:headerReference w:type="first" r:id="rId35"/>
      <w:footerReference w:type="first" r:id="rId36"/>
      <w:pgSz w:w="12240" w:h="15840" w:code="1"/>
      <w:pgMar w:top="1440" w:right="1440" w:bottom="1440" w:left="1440" w:header="576"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DCF27" w14:textId="77777777" w:rsidR="003C1C7A" w:rsidRDefault="003C1C7A">
      <w:r>
        <w:separator/>
      </w:r>
    </w:p>
  </w:endnote>
  <w:endnote w:type="continuationSeparator" w:id="0">
    <w:p w14:paraId="15DDEDFB" w14:textId="77777777" w:rsidR="003C1C7A" w:rsidRDefault="003C1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9609A" w14:textId="77777777" w:rsidR="00501B3A" w:rsidRDefault="00501B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F237E" w14:textId="77777777" w:rsidR="001D6C7B" w:rsidRDefault="003C1C7A">
    <w:pPr>
      <w:pStyle w:val="Footer"/>
      <w:rPr>
        <w:snapToGrid w:val="0"/>
      </w:rPr>
    </w:pPr>
    <w:r>
      <w:rPr>
        <w:snapToGrid w:val="0"/>
      </w:rPr>
      <w:pict w14:anchorId="1BF9A6C6">
        <v:rect id="_x0000_i1025" style="width:0;height:1.5pt" o:hralign="center" o:hrstd="t" o:hr="t" fillcolor="gray" stroked="f"/>
      </w:pict>
    </w:r>
  </w:p>
  <w:p w14:paraId="450180C6" w14:textId="0868A5B6" w:rsidR="00436794" w:rsidRDefault="00436794" w:rsidP="00436794">
    <w:pPr>
      <w:pStyle w:val="Footer"/>
      <w:rPr>
        <w:snapToGrid w:val="0"/>
      </w:rPr>
    </w:pPr>
    <w:r>
      <w:rPr>
        <w:snapToGrid w:val="0"/>
      </w:rPr>
      <w:t xml:space="preserve">Revision </w:t>
    </w:r>
    <w:r w:rsidR="00501B3A">
      <w:rPr>
        <w:snapToGrid w:val="0"/>
      </w:rPr>
      <w:t>3</w:t>
    </w:r>
    <w:r w:rsidR="001D6C7B">
      <w:rPr>
        <w:snapToGrid w:val="0"/>
      </w:rPr>
      <w:tab/>
    </w:r>
    <w:r w:rsidR="001D6C7B">
      <w:rPr>
        <w:snapToGrid w:val="0"/>
      </w:rPr>
      <w:tab/>
    </w:r>
  </w:p>
  <w:p w14:paraId="65B60A43" w14:textId="057F3925" w:rsidR="001D6C7B" w:rsidRDefault="001D6C7B" w:rsidP="00436794">
    <w:pPr>
      <w:pStyle w:val="Footer"/>
      <w:jc w:val="right"/>
      <w:rPr>
        <w:snapToGrid w:val="0"/>
      </w:rPr>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857CAD">
      <w:rPr>
        <w:noProof/>
        <w:snapToGrid w:val="0"/>
      </w:rPr>
      <w:t>7</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857CAD">
      <w:rPr>
        <w:noProof/>
        <w:snapToGrid w:val="0"/>
      </w:rPr>
      <w:t>16</w:t>
    </w:r>
    <w:r>
      <w:rPr>
        <w:snapToGrid w:val="0"/>
      </w:rPr>
      <w:fldChar w:fldCharType="end"/>
    </w:r>
  </w:p>
  <w:p w14:paraId="13B4A07B" w14:textId="0B9C5499" w:rsidR="001D6C7B" w:rsidRPr="00FE6C8C" w:rsidRDefault="001D6C7B" w:rsidP="007D6EA5">
    <w:pPr>
      <w:pStyle w:val="Footer"/>
      <w:jc w:val="center"/>
      <w:rPr>
        <w:snapToGrid w:val="0"/>
        <w:color w:val="FF0000"/>
      </w:rPr>
    </w:pPr>
    <w:r w:rsidRPr="00FE6C8C">
      <w:rPr>
        <w:snapToGrid w:val="0"/>
        <w:color w:val="FF0000"/>
      </w:rPr>
      <w:t xml:space="preserve">DATE PRINTED: </w:t>
    </w:r>
    <w:r w:rsidRPr="00FE6C8C">
      <w:rPr>
        <w:snapToGrid w:val="0"/>
        <w:color w:val="FF0000"/>
        <w:highlight w:val="lightGray"/>
      </w:rPr>
      <w:fldChar w:fldCharType="begin"/>
    </w:r>
    <w:r w:rsidRPr="00FE6C8C">
      <w:rPr>
        <w:snapToGrid w:val="0"/>
        <w:color w:val="FF0000"/>
        <w:highlight w:val="lightGray"/>
      </w:rPr>
      <w:instrText xml:space="preserve"> DATE \@ "M/d/yy" </w:instrText>
    </w:r>
    <w:r w:rsidRPr="00FE6C8C">
      <w:rPr>
        <w:snapToGrid w:val="0"/>
        <w:color w:val="FF0000"/>
        <w:highlight w:val="lightGray"/>
      </w:rPr>
      <w:fldChar w:fldCharType="separate"/>
    </w:r>
    <w:r w:rsidR="00C559E9">
      <w:rPr>
        <w:noProof/>
        <w:snapToGrid w:val="0"/>
        <w:color w:val="FF0000"/>
        <w:highlight w:val="lightGray"/>
      </w:rPr>
      <w:t>1/28/22</w:t>
    </w:r>
    <w:r w:rsidRPr="00FE6C8C">
      <w:rPr>
        <w:snapToGrid w:val="0"/>
        <w:color w:val="FF0000"/>
        <w:highlight w:val="lightGray"/>
      </w:rPr>
      <w:fldChar w:fldCharType="end"/>
    </w:r>
    <w:r w:rsidRPr="00FE6C8C">
      <w:rPr>
        <w:snapToGrid w:val="0"/>
        <w:color w:val="FF0000"/>
      </w:rPr>
      <w:t xml:space="preserve"> </w:t>
    </w:r>
  </w:p>
  <w:p w14:paraId="137D56FE" w14:textId="77777777" w:rsidR="001D6C7B" w:rsidRPr="00CD727E" w:rsidRDefault="001D6C7B" w:rsidP="007D6EA5">
    <w:pPr>
      <w:pStyle w:val="Footer"/>
      <w:jc w:val="center"/>
      <w:rPr>
        <w:b/>
        <w:color w:val="FF0000"/>
      </w:rPr>
    </w:pPr>
    <w:r w:rsidRPr="00CD727E">
      <w:rPr>
        <w:b/>
        <w:snapToGrid w:val="0"/>
        <w:color w:val="FF0000"/>
      </w:rPr>
      <w:t>UNCONTROLLED IF PRINTED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4449E" w14:textId="77777777" w:rsidR="00501B3A" w:rsidRDefault="00501B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58F49" w14:textId="77777777" w:rsidR="003C1C7A" w:rsidRDefault="003C1C7A">
      <w:r>
        <w:separator/>
      </w:r>
    </w:p>
  </w:footnote>
  <w:footnote w:type="continuationSeparator" w:id="0">
    <w:p w14:paraId="22BD823B" w14:textId="77777777" w:rsidR="003C1C7A" w:rsidRDefault="003C1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5AAC8" w14:textId="77777777" w:rsidR="00501B3A" w:rsidRDefault="00501B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8408F" w14:textId="338513FC" w:rsidR="001D6C7B" w:rsidRPr="001D6C7B" w:rsidRDefault="00AE3597" w:rsidP="001D6C7B">
    <w:pPr>
      <w:pStyle w:val="Header"/>
      <w:tabs>
        <w:tab w:val="left" w:pos="7005"/>
      </w:tabs>
      <w:jc w:val="center"/>
      <w:rPr>
        <w:b/>
      </w:rPr>
    </w:pPr>
    <w:r>
      <w:rPr>
        <w:b/>
      </w:rPr>
      <w:t>ADMIN-148: Downtime Procedure</w:t>
    </w:r>
  </w:p>
  <w:p w14:paraId="7AD1804B" w14:textId="77777777" w:rsidR="001D6C7B" w:rsidRDefault="001D6C7B" w:rsidP="00FE0264">
    <w:pPr>
      <w:pStyle w:val="Header"/>
      <w:jc w:val="center"/>
      <w:rPr>
        <w:b/>
      </w:rPr>
    </w:pPr>
    <w:r w:rsidRPr="001D6C7B">
      <w:rPr>
        <w:b/>
      </w:rPr>
      <w:t>Department of Clinical Laboratories</w:t>
    </w:r>
  </w:p>
  <w:p w14:paraId="5233AEFD" w14:textId="77777777" w:rsidR="00FE0264" w:rsidRDefault="00FE0264" w:rsidP="00692A1D">
    <w:pPr>
      <w:pStyle w:val="Header"/>
      <w:pBdr>
        <w:between w:val="single" w:sz="4" w:space="1" w:color="auto"/>
      </w:pBdr>
      <w:jc w:val="center"/>
      <w:rPr>
        <w:b/>
      </w:rPr>
    </w:pPr>
    <w:r>
      <w:rPr>
        <w:b/>
      </w:rPr>
      <w:t>The Ohio State University Wexner Medical Center</w:t>
    </w:r>
  </w:p>
  <w:p w14:paraId="23CCEF90" w14:textId="77777777" w:rsidR="00692A1D" w:rsidRDefault="00692A1D" w:rsidP="00692A1D">
    <w:pPr>
      <w:pStyle w:val="Header"/>
      <w:pBdr>
        <w:between w:val="single" w:sz="4" w:space="1" w:color="auto"/>
      </w:pBd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91389" w14:textId="77777777" w:rsidR="00501B3A" w:rsidRDefault="00501B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A5AA2"/>
    <w:multiLevelType w:val="hybridMultilevel"/>
    <w:tmpl w:val="6B9260C4"/>
    <w:lvl w:ilvl="0" w:tplc="7248CA22">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17A6C"/>
    <w:multiLevelType w:val="hybridMultilevel"/>
    <w:tmpl w:val="72FA7910"/>
    <w:lvl w:ilvl="0" w:tplc="F304781E">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D400A2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DB57FA8"/>
    <w:multiLevelType w:val="hybridMultilevel"/>
    <w:tmpl w:val="4FDC03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0E843A0"/>
    <w:multiLevelType w:val="hybridMultilevel"/>
    <w:tmpl w:val="0DD8743E"/>
    <w:lvl w:ilvl="0" w:tplc="04090001">
      <w:start w:val="1"/>
      <w:numFmt w:val="bullet"/>
      <w:lvlText w:val=""/>
      <w:lvlJc w:val="left"/>
      <w:pPr>
        <w:tabs>
          <w:tab w:val="num" w:pos="720"/>
        </w:tabs>
        <w:ind w:left="720" w:hanging="360"/>
      </w:pPr>
      <w:rPr>
        <w:rFonts w:ascii="Symbol" w:hAnsi="Symbol" w:hint="default"/>
      </w:rPr>
    </w:lvl>
    <w:lvl w:ilvl="1" w:tplc="21F2888E">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4D1752"/>
    <w:multiLevelType w:val="multilevel"/>
    <w:tmpl w:val="E4482812"/>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b w:val="0"/>
        <w:i w:val="0"/>
      </w:rPr>
    </w:lvl>
    <w:lvl w:ilvl="2">
      <w:start w:val="1"/>
      <w:numFmt w:val="decimal"/>
      <w:lvlText w:val="%1.%2.%3."/>
      <w:lvlJc w:val="left"/>
      <w:pPr>
        <w:tabs>
          <w:tab w:val="num" w:pos="1224"/>
        </w:tabs>
        <w:ind w:left="1224" w:hanging="504"/>
      </w:pPr>
      <w:rPr>
        <w:rFonts w:hint="default"/>
        <w:b w:val="0"/>
        <w:i w:val="0"/>
      </w:rPr>
    </w:lvl>
    <w:lvl w:ilvl="3">
      <w:start w:val="1"/>
      <w:numFmt w:val="lowerLetter"/>
      <w:lvlText w:val="%4."/>
      <w:lvlJc w:val="left"/>
      <w:pPr>
        <w:tabs>
          <w:tab w:val="num" w:pos="1440"/>
        </w:tabs>
        <w:ind w:left="1440" w:hanging="360"/>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7FF54BA"/>
    <w:multiLevelType w:val="multilevel"/>
    <w:tmpl w:val="D8E4272A"/>
    <w:lvl w:ilvl="0">
      <w:start w:val="1"/>
      <w:numFmt w:val="decimal"/>
      <w:lvlText w:val="%1."/>
      <w:lvlJc w:val="left"/>
      <w:pPr>
        <w:tabs>
          <w:tab w:val="num" w:pos="1080"/>
        </w:tabs>
        <w:ind w:left="1080" w:hanging="360"/>
      </w:pPr>
      <w:rPr>
        <w:b/>
        <w:i w:val="0"/>
      </w:rPr>
    </w:lvl>
    <w:lvl w:ilvl="1">
      <w:start w:val="1"/>
      <w:numFmt w:val="decimal"/>
      <w:lvlText w:val="%1.%2."/>
      <w:lvlJc w:val="left"/>
      <w:pPr>
        <w:tabs>
          <w:tab w:val="num" w:pos="1512"/>
        </w:tabs>
        <w:ind w:left="1512" w:hanging="432"/>
      </w:pPr>
      <w:rPr>
        <w:b w:val="0"/>
        <w:i w:val="0"/>
      </w:rPr>
    </w:lvl>
    <w:lvl w:ilvl="2">
      <w:start w:val="1"/>
      <w:numFmt w:val="decimal"/>
      <w:lvlText w:val="%1.%2.%3."/>
      <w:lvlJc w:val="left"/>
      <w:pPr>
        <w:tabs>
          <w:tab w:val="num" w:pos="1944"/>
        </w:tabs>
        <w:ind w:left="1944" w:hanging="504"/>
      </w:pPr>
      <w:rPr>
        <w:b w:val="0"/>
        <w:i w:val="0"/>
      </w:rPr>
    </w:lvl>
    <w:lvl w:ilvl="3">
      <w:start w:val="1"/>
      <w:numFmt w:val="decimal"/>
      <w:lvlText w:val="%1.%2.%3.%4."/>
      <w:lvlJc w:val="left"/>
      <w:pPr>
        <w:tabs>
          <w:tab w:val="num" w:pos="2448"/>
        </w:tabs>
        <w:ind w:left="2448" w:hanging="648"/>
      </w:pPr>
      <w:rPr>
        <w:b w:val="0"/>
        <w:i w:val="0"/>
      </w:r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7" w15:restartNumberingAfterBreak="0">
    <w:nsid w:val="18482675"/>
    <w:multiLevelType w:val="multilevel"/>
    <w:tmpl w:val="0DC6CAAE"/>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b w:val="0"/>
        <w:i w:val="0"/>
      </w:rPr>
    </w:lvl>
    <w:lvl w:ilvl="2">
      <w:start w:val="1"/>
      <w:numFmt w:val="decimal"/>
      <w:lvlText w:val="%1.%2.%3."/>
      <w:lvlJc w:val="left"/>
      <w:pPr>
        <w:tabs>
          <w:tab w:val="num" w:pos="1224"/>
        </w:tabs>
        <w:ind w:left="1224" w:hanging="504"/>
      </w:pPr>
      <w:rPr>
        <w:rFonts w:hint="default"/>
        <w:b w:val="0"/>
        <w:i w:val="0"/>
      </w:rPr>
    </w:lvl>
    <w:lvl w:ilvl="3">
      <w:start w:val="1"/>
      <w:numFmt w:val="lowerLetter"/>
      <w:lvlText w:val="%4."/>
      <w:lvlJc w:val="left"/>
      <w:pPr>
        <w:tabs>
          <w:tab w:val="num" w:pos="1440"/>
        </w:tabs>
        <w:ind w:left="1440" w:hanging="360"/>
      </w:pPr>
      <w:rPr>
        <w:rFonts w:hint="default"/>
        <w:b w:val="0"/>
        <w:i w:val="0"/>
      </w:rPr>
    </w:lvl>
    <w:lvl w:ilvl="4">
      <w:start w:val="1"/>
      <w:numFmt w:val="bullet"/>
      <w:lvlText w:val=""/>
      <w:lvlJc w:val="left"/>
      <w:pPr>
        <w:tabs>
          <w:tab w:val="num" w:pos="1800"/>
        </w:tabs>
        <w:ind w:left="1800" w:hanging="360"/>
      </w:pPr>
      <w:rPr>
        <w:rFonts w:ascii="Wingdings" w:hAnsi="Wingdings" w:hint="default"/>
        <w:b/>
        <w:i w:val="0"/>
        <w:color w:val="auto"/>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98F4069"/>
    <w:multiLevelType w:val="multilevel"/>
    <w:tmpl w:val="D8E4272A"/>
    <w:lvl w:ilvl="0">
      <w:start w:val="1"/>
      <w:numFmt w:val="decimal"/>
      <w:lvlText w:val="%1."/>
      <w:lvlJc w:val="left"/>
      <w:pPr>
        <w:tabs>
          <w:tab w:val="num" w:pos="360"/>
        </w:tabs>
        <w:ind w:left="360" w:hanging="360"/>
      </w:pPr>
      <w:rPr>
        <w:b/>
        <w:i w:val="0"/>
      </w:rPr>
    </w:lvl>
    <w:lvl w:ilvl="1">
      <w:start w:val="1"/>
      <w:numFmt w:val="decimal"/>
      <w:lvlText w:val="%1.%2."/>
      <w:lvlJc w:val="left"/>
      <w:pPr>
        <w:tabs>
          <w:tab w:val="num" w:pos="792"/>
        </w:tabs>
        <w:ind w:left="792" w:hanging="432"/>
      </w:pPr>
      <w:rPr>
        <w:b w:val="0"/>
        <w:i w:val="0"/>
      </w:rPr>
    </w:lvl>
    <w:lvl w:ilvl="2">
      <w:start w:val="1"/>
      <w:numFmt w:val="decimal"/>
      <w:lvlText w:val="%1.%2.%3."/>
      <w:lvlJc w:val="left"/>
      <w:pPr>
        <w:tabs>
          <w:tab w:val="num" w:pos="1224"/>
        </w:tabs>
        <w:ind w:left="1224" w:hanging="504"/>
      </w:pPr>
      <w:rPr>
        <w:b w:val="0"/>
        <w:i w:val="0"/>
      </w:rPr>
    </w:lvl>
    <w:lvl w:ilvl="3">
      <w:start w:val="1"/>
      <w:numFmt w:val="decimal"/>
      <w:lvlText w:val="%1.%2.%3.%4."/>
      <w:lvlJc w:val="left"/>
      <w:pPr>
        <w:tabs>
          <w:tab w:val="num" w:pos="1728"/>
        </w:tabs>
        <w:ind w:left="1728" w:hanging="648"/>
      </w:pPr>
      <w:rPr>
        <w:b w:val="0"/>
        <w:i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1DE51754"/>
    <w:multiLevelType w:val="hybridMultilevel"/>
    <w:tmpl w:val="4798E7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F2D3DED"/>
    <w:multiLevelType w:val="hybridMultilevel"/>
    <w:tmpl w:val="F24E5BB2"/>
    <w:lvl w:ilvl="0" w:tplc="7248CA22">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AF3666"/>
    <w:multiLevelType w:val="hybridMultilevel"/>
    <w:tmpl w:val="44CEE6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2054704"/>
    <w:multiLevelType w:val="hybridMultilevel"/>
    <w:tmpl w:val="3A0EA80C"/>
    <w:lvl w:ilvl="0" w:tplc="7248CA22">
      <w:start w:val="1"/>
      <w:numFmt w:val="decimal"/>
      <w:lvlText w:val="%1."/>
      <w:lvlJc w:val="left"/>
      <w:pPr>
        <w:tabs>
          <w:tab w:val="num" w:pos="720"/>
        </w:tabs>
        <w:ind w:left="720" w:hanging="360"/>
      </w:pPr>
    </w:lvl>
    <w:lvl w:ilvl="1" w:tplc="03402478">
      <w:start w:val="1"/>
      <w:numFmt w:val="decimal"/>
      <w:lvlText w:val="%2."/>
      <w:lvlJc w:val="left"/>
      <w:pPr>
        <w:tabs>
          <w:tab w:val="num" w:pos="1440"/>
        </w:tabs>
        <w:ind w:left="1440" w:hanging="360"/>
      </w:pPr>
    </w:lvl>
    <w:lvl w:ilvl="2" w:tplc="54D047CC">
      <w:start w:val="1"/>
      <w:numFmt w:val="decimal"/>
      <w:lvlText w:val="%3."/>
      <w:lvlJc w:val="left"/>
      <w:pPr>
        <w:tabs>
          <w:tab w:val="num" w:pos="2160"/>
        </w:tabs>
        <w:ind w:left="2160" w:hanging="360"/>
      </w:pPr>
    </w:lvl>
    <w:lvl w:ilvl="3" w:tplc="BB6EDDEC">
      <w:start w:val="1"/>
      <w:numFmt w:val="decimal"/>
      <w:lvlText w:val="%4."/>
      <w:lvlJc w:val="left"/>
      <w:pPr>
        <w:tabs>
          <w:tab w:val="num" w:pos="2880"/>
        </w:tabs>
        <w:ind w:left="2880" w:hanging="360"/>
      </w:pPr>
    </w:lvl>
    <w:lvl w:ilvl="4" w:tplc="507893D6">
      <w:start w:val="1"/>
      <w:numFmt w:val="decimal"/>
      <w:lvlText w:val="%5."/>
      <w:lvlJc w:val="left"/>
      <w:pPr>
        <w:tabs>
          <w:tab w:val="num" w:pos="3600"/>
        </w:tabs>
        <w:ind w:left="3600" w:hanging="360"/>
      </w:pPr>
    </w:lvl>
    <w:lvl w:ilvl="5" w:tplc="E3421C9E">
      <w:start w:val="1"/>
      <w:numFmt w:val="decimal"/>
      <w:lvlText w:val="%6."/>
      <w:lvlJc w:val="left"/>
      <w:pPr>
        <w:tabs>
          <w:tab w:val="num" w:pos="4320"/>
        </w:tabs>
        <w:ind w:left="4320" w:hanging="360"/>
      </w:pPr>
    </w:lvl>
    <w:lvl w:ilvl="6" w:tplc="5440B62A">
      <w:start w:val="1"/>
      <w:numFmt w:val="decimal"/>
      <w:lvlText w:val="%7."/>
      <w:lvlJc w:val="left"/>
      <w:pPr>
        <w:tabs>
          <w:tab w:val="num" w:pos="5040"/>
        </w:tabs>
        <w:ind w:left="5040" w:hanging="360"/>
      </w:pPr>
    </w:lvl>
    <w:lvl w:ilvl="7" w:tplc="05DE6D60">
      <w:start w:val="1"/>
      <w:numFmt w:val="decimal"/>
      <w:lvlText w:val="%8."/>
      <w:lvlJc w:val="left"/>
      <w:pPr>
        <w:tabs>
          <w:tab w:val="num" w:pos="5760"/>
        </w:tabs>
        <w:ind w:left="5760" w:hanging="360"/>
      </w:pPr>
    </w:lvl>
    <w:lvl w:ilvl="8" w:tplc="5DD8AF6E">
      <w:start w:val="1"/>
      <w:numFmt w:val="decimal"/>
      <w:lvlText w:val="%9."/>
      <w:lvlJc w:val="left"/>
      <w:pPr>
        <w:tabs>
          <w:tab w:val="num" w:pos="6480"/>
        </w:tabs>
        <w:ind w:left="6480" w:hanging="360"/>
      </w:pPr>
    </w:lvl>
  </w:abstractNum>
  <w:abstractNum w:abstractNumId="13" w15:restartNumberingAfterBreak="0">
    <w:nsid w:val="241B4E62"/>
    <w:multiLevelType w:val="hybridMultilevel"/>
    <w:tmpl w:val="9B3828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F616DF"/>
    <w:multiLevelType w:val="hybridMultilevel"/>
    <w:tmpl w:val="3EAA92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6CA4002"/>
    <w:multiLevelType w:val="multilevel"/>
    <w:tmpl w:val="D8E4272A"/>
    <w:lvl w:ilvl="0">
      <w:start w:val="1"/>
      <w:numFmt w:val="decimal"/>
      <w:lvlText w:val="%1."/>
      <w:lvlJc w:val="left"/>
      <w:pPr>
        <w:tabs>
          <w:tab w:val="num" w:pos="360"/>
        </w:tabs>
        <w:ind w:left="360" w:hanging="360"/>
      </w:pPr>
      <w:rPr>
        <w:b/>
        <w:i w:val="0"/>
      </w:rPr>
    </w:lvl>
    <w:lvl w:ilvl="1">
      <w:start w:val="1"/>
      <w:numFmt w:val="decimal"/>
      <w:lvlText w:val="%1.%2."/>
      <w:lvlJc w:val="left"/>
      <w:pPr>
        <w:tabs>
          <w:tab w:val="num" w:pos="792"/>
        </w:tabs>
        <w:ind w:left="792" w:hanging="432"/>
      </w:pPr>
      <w:rPr>
        <w:b w:val="0"/>
        <w:i w:val="0"/>
      </w:rPr>
    </w:lvl>
    <w:lvl w:ilvl="2">
      <w:start w:val="1"/>
      <w:numFmt w:val="decimal"/>
      <w:lvlText w:val="%1.%2.%3."/>
      <w:lvlJc w:val="left"/>
      <w:pPr>
        <w:tabs>
          <w:tab w:val="num" w:pos="1224"/>
        </w:tabs>
        <w:ind w:left="1224" w:hanging="504"/>
      </w:pPr>
      <w:rPr>
        <w:b w:val="0"/>
        <w:i w:val="0"/>
      </w:rPr>
    </w:lvl>
    <w:lvl w:ilvl="3">
      <w:start w:val="1"/>
      <w:numFmt w:val="decimal"/>
      <w:lvlText w:val="%1.%2.%3.%4."/>
      <w:lvlJc w:val="left"/>
      <w:pPr>
        <w:tabs>
          <w:tab w:val="num" w:pos="1728"/>
        </w:tabs>
        <w:ind w:left="1728" w:hanging="648"/>
      </w:pPr>
      <w:rPr>
        <w:b w:val="0"/>
        <w:i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2A331CA9"/>
    <w:multiLevelType w:val="singleLevel"/>
    <w:tmpl w:val="8AF8E03C"/>
    <w:lvl w:ilvl="0">
      <w:start w:val="1"/>
      <w:numFmt w:val="upperLetter"/>
      <w:pStyle w:val="Heading3"/>
      <w:lvlText w:val="%1."/>
      <w:lvlJc w:val="left"/>
      <w:pPr>
        <w:tabs>
          <w:tab w:val="num" w:pos="360"/>
        </w:tabs>
        <w:ind w:left="360" w:hanging="360"/>
      </w:pPr>
    </w:lvl>
  </w:abstractNum>
  <w:abstractNum w:abstractNumId="17" w15:restartNumberingAfterBreak="0">
    <w:nsid w:val="2C697FFC"/>
    <w:multiLevelType w:val="hybridMultilevel"/>
    <w:tmpl w:val="130CF8F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B73700"/>
    <w:multiLevelType w:val="hybridMultilevel"/>
    <w:tmpl w:val="74AC7A46"/>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9" w15:restartNumberingAfterBreak="0">
    <w:nsid w:val="3F986BB8"/>
    <w:multiLevelType w:val="multilevel"/>
    <w:tmpl w:val="D8E4272A"/>
    <w:lvl w:ilvl="0">
      <w:start w:val="1"/>
      <w:numFmt w:val="decimal"/>
      <w:lvlText w:val="%1."/>
      <w:lvlJc w:val="left"/>
      <w:pPr>
        <w:tabs>
          <w:tab w:val="num" w:pos="1080"/>
        </w:tabs>
        <w:ind w:left="1080" w:hanging="360"/>
      </w:pPr>
      <w:rPr>
        <w:b/>
        <w:i w:val="0"/>
      </w:rPr>
    </w:lvl>
    <w:lvl w:ilvl="1">
      <w:start w:val="1"/>
      <w:numFmt w:val="decimal"/>
      <w:lvlText w:val="%1.%2."/>
      <w:lvlJc w:val="left"/>
      <w:pPr>
        <w:tabs>
          <w:tab w:val="num" w:pos="1512"/>
        </w:tabs>
        <w:ind w:left="1512" w:hanging="432"/>
      </w:pPr>
      <w:rPr>
        <w:b w:val="0"/>
        <w:i w:val="0"/>
      </w:rPr>
    </w:lvl>
    <w:lvl w:ilvl="2">
      <w:start w:val="1"/>
      <w:numFmt w:val="decimal"/>
      <w:lvlText w:val="%1.%2.%3."/>
      <w:lvlJc w:val="left"/>
      <w:pPr>
        <w:tabs>
          <w:tab w:val="num" w:pos="1944"/>
        </w:tabs>
        <w:ind w:left="1944" w:hanging="504"/>
      </w:pPr>
      <w:rPr>
        <w:b w:val="0"/>
        <w:i w:val="0"/>
      </w:rPr>
    </w:lvl>
    <w:lvl w:ilvl="3">
      <w:start w:val="1"/>
      <w:numFmt w:val="decimal"/>
      <w:lvlText w:val="%1.%2.%3.%4."/>
      <w:lvlJc w:val="left"/>
      <w:pPr>
        <w:tabs>
          <w:tab w:val="num" w:pos="2448"/>
        </w:tabs>
        <w:ind w:left="2448" w:hanging="648"/>
      </w:pPr>
      <w:rPr>
        <w:b w:val="0"/>
        <w:i w:val="0"/>
      </w:r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20" w15:restartNumberingAfterBreak="0">
    <w:nsid w:val="412F5F42"/>
    <w:multiLevelType w:val="multilevel"/>
    <w:tmpl w:val="D8E4272A"/>
    <w:lvl w:ilvl="0">
      <w:start w:val="1"/>
      <w:numFmt w:val="decimal"/>
      <w:lvlText w:val="%1."/>
      <w:lvlJc w:val="left"/>
      <w:pPr>
        <w:tabs>
          <w:tab w:val="num" w:pos="360"/>
        </w:tabs>
        <w:ind w:left="360" w:hanging="360"/>
      </w:pPr>
      <w:rPr>
        <w:b/>
        <w:i w:val="0"/>
      </w:rPr>
    </w:lvl>
    <w:lvl w:ilvl="1">
      <w:start w:val="1"/>
      <w:numFmt w:val="decimal"/>
      <w:lvlText w:val="%1.%2."/>
      <w:lvlJc w:val="left"/>
      <w:pPr>
        <w:tabs>
          <w:tab w:val="num" w:pos="792"/>
        </w:tabs>
        <w:ind w:left="792" w:hanging="432"/>
      </w:pPr>
      <w:rPr>
        <w:b w:val="0"/>
        <w:i w:val="0"/>
      </w:rPr>
    </w:lvl>
    <w:lvl w:ilvl="2">
      <w:start w:val="1"/>
      <w:numFmt w:val="decimal"/>
      <w:lvlText w:val="%1.%2.%3."/>
      <w:lvlJc w:val="left"/>
      <w:pPr>
        <w:tabs>
          <w:tab w:val="num" w:pos="1224"/>
        </w:tabs>
        <w:ind w:left="1224" w:hanging="504"/>
      </w:pPr>
      <w:rPr>
        <w:b w:val="0"/>
        <w:i w:val="0"/>
      </w:rPr>
    </w:lvl>
    <w:lvl w:ilvl="3">
      <w:start w:val="1"/>
      <w:numFmt w:val="decimal"/>
      <w:lvlText w:val="%1.%2.%3.%4."/>
      <w:lvlJc w:val="left"/>
      <w:pPr>
        <w:tabs>
          <w:tab w:val="num" w:pos="1728"/>
        </w:tabs>
        <w:ind w:left="1728" w:hanging="648"/>
      </w:pPr>
      <w:rPr>
        <w:b w:val="0"/>
        <w:i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44164724"/>
    <w:multiLevelType w:val="multilevel"/>
    <w:tmpl w:val="F9CCD3DE"/>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b w:val="0"/>
        <w:i w:val="0"/>
      </w:rPr>
    </w:lvl>
    <w:lvl w:ilvl="2">
      <w:start w:val="1"/>
      <w:numFmt w:val="decimal"/>
      <w:lvlText w:val="%1.%2.%3."/>
      <w:lvlJc w:val="left"/>
      <w:pPr>
        <w:tabs>
          <w:tab w:val="num" w:pos="1404"/>
        </w:tabs>
        <w:ind w:left="1404" w:hanging="504"/>
      </w:pPr>
      <w:rPr>
        <w:rFonts w:hint="default"/>
        <w:b w:val="0"/>
        <w:i w:val="0"/>
      </w:rPr>
    </w:lvl>
    <w:lvl w:ilvl="3">
      <w:start w:val="1"/>
      <w:numFmt w:val="lowerLetter"/>
      <w:lvlText w:val="%4."/>
      <w:lvlJc w:val="left"/>
      <w:pPr>
        <w:tabs>
          <w:tab w:val="num" w:pos="1800"/>
        </w:tabs>
        <w:ind w:left="1800" w:hanging="360"/>
      </w:pPr>
      <w:rPr>
        <w:rFonts w:hint="default"/>
        <w:b w:val="0"/>
        <w:i w:val="0"/>
      </w:rPr>
    </w:lvl>
    <w:lvl w:ilvl="4">
      <w:start w:val="1"/>
      <w:numFmt w:val="decimal"/>
      <w:lvlText w:val="%1.%2.%3.%4.%5."/>
      <w:lvlJc w:val="left"/>
      <w:pPr>
        <w:tabs>
          <w:tab w:val="num" w:pos="2520"/>
        </w:tabs>
        <w:ind w:left="2232" w:hanging="792"/>
      </w:pPr>
      <w:rPr>
        <w:rFonts w:hint="default"/>
        <w:b w:val="0"/>
        <w:strike w:val="0"/>
      </w:rPr>
    </w:lvl>
    <w:lvl w:ilvl="5">
      <w:start w:val="1"/>
      <w:numFmt w:val="decimal"/>
      <w:lvlText w:val="%1.%2.%3.%4.%5.%6."/>
      <w:lvlJc w:val="left"/>
      <w:pPr>
        <w:tabs>
          <w:tab w:val="num" w:pos="2880"/>
        </w:tabs>
        <w:ind w:left="2736" w:hanging="936"/>
      </w:pPr>
      <w:rPr>
        <w:rFonts w:hint="default"/>
        <w:b w:val="0"/>
      </w:rPr>
    </w:lvl>
    <w:lvl w:ilvl="6">
      <w:start w:val="1"/>
      <w:numFmt w:val="decimal"/>
      <w:lvlText w:val="%1.%2.%3.%4.%5.%6.%7."/>
      <w:lvlJc w:val="left"/>
      <w:pPr>
        <w:tabs>
          <w:tab w:val="num" w:pos="3600"/>
        </w:tabs>
        <w:ind w:left="3240" w:hanging="1080"/>
      </w:pPr>
      <w:rPr>
        <w:rFonts w:hint="default"/>
        <w:b w:val="0"/>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448F5F29"/>
    <w:multiLevelType w:val="hybridMultilevel"/>
    <w:tmpl w:val="002281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9587017"/>
    <w:multiLevelType w:val="multilevel"/>
    <w:tmpl w:val="EDD81F00"/>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b w:val="0"/>
        <w:i w:val="0"/>
      </w:rPr>
    </w:lvl>
    <w:lvl w:ilvl="2">
      <w:start w:val="1"/>
      <w:numFmt w:val="decimal"/>
      <w:lvlText w:val="%1.%2.%3."/>
      <w:lvlJc w:val="left"/>
      <w:pPr>
        <w:tabs>
          <w:tab w:val="num" w:pos="1224"/>
        </w:tabs>
        <w:ind w:left="1224" w:hanging="504"/>
      </w:pPr>
      <w:rPr>
        <w:rFonts w:hint="default"/>
        <w:b w:val="0"/>
        <w:i w:val="0"/>
      </w:rPr>
    </w:lvl>
    <w:lvl w:ilvl="3">
      <w:start w:val="1"/>
      <w:numFmt w:val="lowerLetter"/>
      <w:lvlText w:val="%4."/>
      <w:lvlJc w:val="left"/>
      <w:pPr>
        <w:tabs>
          <w:tab w:val="num" w:pos="1440"/>
        </w:tabs>
        <w:ind w:left="1440" w:hanging="360"/>
      </w:pPr>
      <w:rPr>
        <w:rFonts w:hint="default"/>
        <w:b w:val="0"/>
        <w:i w:val="0"/>
      </w:rPr>
    </w:lvl>
    <w:lvl w:ilvl="4">
      <w:start w:val="1"/>
      <w:numFmt w:val="bullet"/>
      <w:lvlText w:val=""/>
      <w:lvlJc w:val="left"/>
      <w:pPr>
        <w:tabs>
          <w:tab w:val="num" w:pos="1800"/>
        </w:tabs>
        <w:ind w:left="1800" w:hanging="360"/>
      </w:pPr>
      <w:rPr>
        <w:rFonts w:ascii="Wingdings" w:hAnsi="Wingdings" w:hint="default"/>
        <w:b/>
        <w:i w:val="0"/>
        <w:color w:val="auto"/>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5C77196D"/>
    <w:multiLevelType w:val="hybridMultilevel"/>
    <w:tmpl w:val="557A94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DBA6D59"/>
    <w:multiLevelType w:val="hybridMultilevel"/>
    <w:tmpl w:val="5808C2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17501EB"/>
    <w:multiLevelType w:val="multilevel"/>
    <w:tmpl w:val="E4482812"/>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b w:val="0"/>
        <w:i w:val="0"/>
      </w:rPr>
    </w:lvl>
    <w:lvl w:ilvl="2">
      <w:start w:val="1"/>
      <w:numFmt w:val="decimal"/>
      <w:lvlText w:val="%1.%2.%3."/>
      <w:lvlJc w:val="left"/>
      <w:pPr>
        <w:tabs>
          <w:tab w:val="num" w:pos="1224"/>
        </w:tabs>
        <w:ind w:left="1224" w:hanging="504"/>
      </w:pPr>
      <w:rPr>
        <w:rFonts w:hint="default"/>
        <w:b w:val="0"/>
        <w:i w:val="0"/>
      </w:rPr>
    </w:lvl>
    <w:lvl w:ilvl="3">
      <w:start w:val="1"/>
      <w:numFmt w:val="lowerLetter"/>
      <w:lvlText w:val="%4."/>
      <w:lvlJc w:val="left"/>
      <w:pPr>
        <w:tabs>
          <w:tab w:val="num" w:pos="1440"/>
        </w:tabs>
        <w:ind w:left="1440" w:hanging="360"/>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66C67774"/>
    <w:multiLevelType w:val="hybridMultilevel"/>
    <w:tmpl w:val="F3104D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AA56D86"/>
    <w:multiLevelType w:val="multilevel"/>
    <w:tmpl w:val="0FCC63A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b w:val="0"/>
        <w:i w:val="0"/>
      </w:rPr>
    </w:lvl>
    <w:lvl w:ilvl="2">
      <w:start w:val="1"/>
      <w:numFmt w:val="decimal"/>
      <w:lvlText w:val="%1.%2.%3."/>
      <w:lvlJc w:val="left"/>
      <w:pPr>
        <w:tabs>
          <w:tab w:val="num" w:pos="1224"/>
        </w:tabs>
        <w:ind w:left="1224" w:hanging="504"/>
      </w:pPr>
      <w:rPr>
        <w:rFonts w:hint="default"/>
        <w:b w:val="0"/>
        <w:i w:val="0"/>
      </w:rPr>
    </w:lvl>
    <w:lvl w:ilvl="3">
      <w:start w:val="1"/>
      <w:numFmt w:val="lowerLetter"/>
      <w:lvlText w:val="%4."/>
      <w:lvlJc w:val="left"/>
      <w:pPr>
        <w:tabs>
          <w:tab w:val="num" w:pos="1440"/>
        </w:tabs>
        <w:ind w:left="1440" w:hanging="360"/>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7B6A5EE4"/>
    <w:multiLevelType w:val="hybridMultilevel"/>
    <w:tmpl w:val="33E661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F830E9D"/>
    <w:multiLevelType w:val="singleLevel"/>
    <w:tmpl w:val="0409000F"/>
    <w:lvl w:ilvl="0">
      <w:start w:val="1"/>
      <w:numFmt w:val="decimal"/>
      <w:lvlText w:val="%1."/>
      <w:lvlJc w:val="left"/>
      <w:pPr>
        <w:tabs>
          <w:tab w:val="num" w:pos="360"/>
        </w:tabs>
        <w:ind w:left="360" w:hanging="360"/>
      </w:pPr>
    </w:lvl>
  </w:abstractNum>
  <w:num w:numId="1">
    <w:abstractNumId w:val="16"/>
  </w:num>
  <w:num w:numId="2">
    <w:abstractNumId w:val="2"/>
  </w:num>
  <w:num w:numId="3">
    <w:abstractNumId w:val="30"/>
  </w:num>
  <w:num w:numId="4">
    <w:abstractNumId w:val="20"/>
  </w:num>
  <w:num w:numId="5">
    <w:abstractNumId w:val="4"/>
  </w:num>
  <w:num w:numId="6">
    <w:abstractNumId w:val="15"/>
  </w:num>
  <w:num w:numId="7">
    <w:abstractNumId w:val="8"/>
  </w:num>
  <w:num w:numId="8">
    <w:abstractNumId w:val="19"/>
  </w:num>
  <w:num w:numId="9">
    <w:abstractNumId w:val="6"/>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9"/>
  </w:num>
  <w:num w:numId="13">
    <w:abstractNumId w:val="17"/>
  </w:num>
  <w:num w:numId="14">
    <w:abstractNumId w:val="21"/>
  </w:num>
  <w:num w:numId="15">
    <w:abstractNumId w:val="7"/>
  </w:num>
  <w:num w:numId="16">
    <w:abstractNumId w:val="28"/>
  </w:num>
  <w:num w:numId="17">
    <w:abstractNumId w:val="23"/>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0"/>
  </w:num>
  <w:num w:numId="21">
    <w:abstractNumId w:val="0"/>
  </w:num>
  <w:num w:numId="22">
    <w:abstractNumId w:val="22"/>
  </w:num>
  <w:num w:numId="23">
    <w:abstractNumId w:val="11"/>
  </w:num>
  <w:num w:numId="24">
    <w:abstractNumId w:val="9"/>
  </w:num>
  <w:num w:numId="25">
    <w:abstractNumId w:val="25"/>
  </w:num>
  <w:num w:numId="26">
    <w:abstractNumId w:val="24"/>
  </w:num>
  <w:num w:numId="27">
    <w:abstractNumId w:val="3"/>
  </w:num>
  <w:num w:numId="28">
    <w:abstractNumId w:val="18"/>
  </w:num>
  <w:num w:numId="29">
    <w:abstractNumId w:val="14"/>
  </w:num>
  <w:num w:numId="30">
    <w:abstractNumId w:val="13"/>
  </w:num>
  <w:num w:numId="31">
    <w:abstractNumId w:val="27"/>
  </w:num>
  <w:num w:numId="32">
    <w:abstractNumId w:val="26"/>
  </w:num>
  <w:num w:numId="3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FB0"/>
    <w:rsid w:val="00002C2B"/>
    <w:rsid w:val="00006E09"/>
    <w:rsid w:val="00011983"/>
    <w:rsid w:val="00014275"/>
    <w:rsid w:val="00020795"/>
    <w:rsid w:val="00024E6C"/>
    <w:rsid w:val="00025A6E"/>
    <w:rsid w:val="00026CCF"/>
    <w:rsid w:val="00032624"/>
    <w:rsid w:val="00035968"/>
    <w:rsid w:val="00046980"/>
    <w:rsid w:val="000566DD"/>
    <w:rsid w:val="000576A1"/>
    <w:rsid w:val="0006193D"/>
    <w:rsid w:val="000672D9"/>
    <w:rsid w:val="0007002E"/>
    <w:rsid w:val="00070299"/>
    <w:rsid w:val="00070A2B"/>
    <w:rsid w:val="0007204E"/>
    <w:rsid w:val="000859B7"/>
    <w:rsid w:val="00092112"/>
    <w:rsid w:val="0009612D"/>
    <w:rsid w:val="000A13E1"/>
    <w:rsid w:val="000A3295"/>
    <w:rsid w:val="000A3814"/>
    <w:rsid w:val="000B13A7"/>
    <w:rsid w:val="000B2557"/>
    <w:rsid w:val="000B5C7E"/>
    <w:rsid w:val="000B7135"/>
    <w:rsid w:val="000C1694"/>
    <w:rsid w:val="000C2474"/>
    <w:rsid w:val="000C5C2E"/>
    <w:rsid w:val="000E19B0"/>
    <w:rsid w:val="000F1CC5"/>
    <w:rsid w:val="000F3C6D"/>
    <w:rsid w:val="001005C3"/>
    <w:rsid w:val="001062C5"/>
    <w:rsid w:val="00106B03"/>
    <w:rsid w:val="00106BFA"/>
    <w:rsid w:val="0011106A"/>
    <w:rsid w:val="00112D8A"/>
    <w:rsid w:val="00113B89"/>
    <w:rsid w:val="00115FE5"/>
    <w:rsid w:val="00120076"/>
    <w:rsid w:val="00131B38"/>
    <w:rsid w:val="00136F4E"/>
    <w:rsid w:val="001434B7"/>
    <w:rsid w:val="0015696A"/>
    <w:rsid w:val="00161D12"/>
    <w:rsid w:val="0016214E"/>
    <w:rsid w:val="00163FAE"/>
    <w:rsid w:val="00166008"/>
    <w:rsid w:val="0017607C"/>
    <w:rsid w:val="001802DD"/>
    <w:rsid w:val="001811E4"/>
    <w:rsid w:val="001854CC"/>
    <w:rsid w:val="00186770"/>
    <w:rsid w:val="00192077"/>
    <w:rsid w:val="00195C91"/>
    <w:rsid w:val="001A0383"/>
    <w:rsid w:val="001A2CC1"/>
    <w:rsid w:val="001C40EE"/>
    <w:rsid w:val="001C50B2"/>
    <w:rsid w:val="001D301F"/>
    <w:rsid w:val="001D3E61"/>
    <w:rsid w:val="001D562B"/>
    <w:rsid w:val="001D6C7B"/>
    <w:rsid w:val="001D73F0"/>
    <w:rsid w:val="001D7E66"/>
    <w:rsid w:val="001E0854"/>
    <w:rsid w:val="001E6BA9"/>
    <w:rsid w:val="001E7FAC"/>
    <w:rsid w:val="00206E7B"/>
    <w:rsid w:val="00207768"/>
    <w:rsid w:val="00222DD1"/>
    <w:rsid w:val="00230A46"/>
    <w:rsid w:val="00232188"/>
    <w:rsid w:val="00232D08"/>
    <w:rsid w:val="00236794"/>
    <w:rsid w:val="00254C95"/>
    <w:rsid w:val="00255A78"/>
    <w:rsid w:val="00257A12"/>
    <w:rsid w:val="002715CB"/>
    <w:rsid w:val="002720A3"/>
    <w:rsid w:val="00280725"/>
    <w:rsid w:val="00282535"/>
    <w:rsid w:val="002833E6"/>
    <w:rsid w:val="00283C6C"/>
    <w:rsid w:val="0028498C"/>
    <w:rsid w:val="00287916"/>
    <w:rsid w:val="00287A2A"/>
    <w:rsid w:val="00291494"/>
    <w:rsid w:val="002A3B67"/>
    <w:rsid w:val="002B220E"/>
    <w:rsid w:val="002B321C"/>
    <w:rsid w:val="002B3B65"/>
    <w:rsid w:val="002C394F"/>
    <w:rsid w:val="002C3A33"/>
    <w:rsid w:val="002D119A"/>
    <w:rsid w:val="002D7319"/>
    <w:rsid w:val="002E30F6"/>
    <w:rsid w:val="002E47B8"/>
    <w:rsid w:val="002E486C"/>
    <w:rsid w:val="0030281F"/>
    <w:rsid w:val="00306DA4"/>
    <w:rsid w:val="00316548"/>
    <w:rsid w:val="0031758D"/>
    <w:rsid w:val="00317C03"/>
    <w:rsid w:val="00325273"/>
    <w:rsid w:val="00326ECF"/>
    <w:rsid w:val="00340829"/>
    <w:rsid w:val="00341FAA"/>
    <w:rsid w:val="00343E27"/>
    <w:rsid w:val="003629AB"/>
    <w:rsid w:val="00364713"/>
    <w:rsid w:val="003647C4"/>
    <w:rsid w:val="003648E3"/>
    <w:rsid w:val="00367672"/>
    <w:rsid w:val="00373C69"/>
    <w:rsid w:val="00375911"/>
    <w:rsid w:val="00377ABD"/>
    <w:rsid w:val="00381B56"/>
    <w:rsid w:val="00382F60"/>
    <w:rsid w:val="00387A3A"/>
    <w:rsid w:val="0039196F"/>
    <w:rsid w:val="003A5362"/>
    <w:rsid w:val="003A7024"/>
    <w:rsid w:val="003B033C"/>
    <w:rsid w:val="003B0855"/>
    <w:rsid w:val="003B1CA9"/>
    <w:rsid w:val="003B283F"/>
    <w:rsid w:val="003B3E8E"/>
    <w:rsid w:val="003C1C7A"/>
    <w:rsid w:val="003C21FC"/>
    <w:rsid w:val="003C3A9A"/>
    <w:rsid w:val="003D0F33"/>
    <w:rsid w:val="003D7038"/>
    <w:rsid w:val="003E042F"/>
    <w:rsid w:val="003E6126"/>
    <w:rsid w:val="003F1A20"/>
    <w:rsid w:val="003F397F"/>
    <w:rsid w:val="003F63B9"/>
    <w:rsid w:val="00401842"/>
    <w:rsid w:val="00401F73"/>
    <w:rsid w:val="00404CAB"/>
    <w:rsid w:val="0040762C"/>
    <w:rsid w:val="00411D7F"/>
    <w:rsid w:val="004134FC"/>
    <w:rsid w:val="00423CEB"/>
    <w:rsid w:val="00432A20"/>
    <w:rsid w:val="00436794"/>
    <w:rsid w:val="00440B5C"/>
    <w:rsid w:val="004505A0"/>
    <w:rsid w:val="00450B52"/>
    <w:rsid w:val="0045158B"/>
    <w:rsid w:val="00452D0E"/>
    <w:rsid w:val="00460B47"/>
    <w:rsid w:val="00461F84"/>
    <w:rsid w:val="0046226E"/>
    <w:rsid w:val="00465FA2"/>
    <w:rsid w:val="00466F31"/>
    <w:rsid w:val="00474698"/>
    <w:rsid w:val="00475FE1"/>
    <w:rsid w:val="004809EA"/>
    <w:rsid w:val="004863DF"/>
    <w:rsid w:val="004913C0"/>
    <w:rsid w:val="004A6026"/>
    <w:rsid w:val="004B63E9"/>
    <w:rsid w:val="004B79E7"/>
    <w:rsid w:val="004C5193"/>
    <w:rsid w:val="004C755A"/>
    <w:rsid w:val="004C794D"/>
    <w:rsid w:val="004D2ACB"/>
    <w:rsid w:val="004D524E"/>
    <w:rsid w:val="004D786D"/>
    <w:rsid w:val="004E40D1"/>
    <w:rsid w:val="004E652A"/>
    <w:rsid w:val="004E65F7"/>
    <w:rsid w:val="004E753A"/>
    <w:rsid w:val="004E7FEC"/>
    <w:rsid w:val="004F4920"/>
    <w:rsid w:val="0050021F"/>
    <w:rsid w:val="00501B3A"/>
    <w:rsid w:val="0050556A"/>
    <w:rsid w:val="00506F64"/>
    <w:rsid w:val="00516E24"/>
    <w:rsid w:val="0051720F"/>
    <w:rsid w:val="00520D60"/>
    <w:rsid w:val="00535A7C"/>
    <w:rsid w:val="00536CB7"/>
    <w:rsid w:val="005452E4"/>
    <w:rsid w:val="00564465"/>
    <w:rsid w:val="00572306"/>
    <w:rsid w:val="00573619"/>
    <w:rsid w:val="00591E8A"/>
    <w:rsid w:val="005A0D6C"/>
    <w:rsid w:val="005B5FC5"/>
    <w:rsid w:val="005C2BB4"/>
    <w:rsid w:val="005D1EEA"/>
    <w:rsid w:val="005D3737"/>
    <w:rsid w:val="005E2305"/>
    <w:rsid w:val="005E5200"/>
    <w:rsid w:val="005E7792"/>
    <w:rsid w:val="005E77D3"/>
    <w:rsid w:val="006023EE"/>
    <w:rsid w:val="006055FF"/>
    <w:rsid w:val="00614683"/>
    <w:rsid w:val="006146A8"/>
    <w:rsid w:val="00617B4C"/>
    <w:rsid w:val="00620FDF"/>
    <w:rsid w:val="006276D0"/>
    <w:rsid w:val="00641B2B"/>
    <w:rsid w:val="00643F5C"/>
    <w:rsid w:val="006537A5"/>
    <w:rsid w:val="00654D93"/>
    <w:rsid w:val="00656171"/>
    <w:rsid w:val="00657301"/>
    <w:rsid w:val="00662183"/>
    <w:rsid w:val="00667919"/>
    <w:rsid w:val="00667EC0"/>
    <w:rsid w:val="006704DD"/>
    <w:rsid w:val="0068108D"/>
    <w:rsid w:val="006849A7"/>
    <w:rsid w:val="00686523"/>
    <w:rsid w:val="00692A1D"/>
    <w:rsid w:val="00694C45"/>
    <w:rsid w:val="00695D6D"/>
    <w:rsid w:val="00695F7C"/>
    <w:rsid w:val="006A5411"/>
    <w:rsid w:val="006B3587"/>
    <w:rsid w:val="006B439D"/>
    <w:rsid w:val="006B4B8E"/>
    <w:rsid w:val="006B63A7"/>
    <w:rsid w:val="006D7184"/>
    <w:rsid w:val="006E226A"/>
    <w:rsid w:val="006E39F4"/>
    <w:rsid w:val="006E3CA0"/>
    <w:rsid w:val="006E7A02"/>
    <w:rsid w:val="006F44FC"/>
    <w:rsid w:val="00701D55"/>
    <w:rsid w:val="00704A01"/>
    <w:rsid w:val="007050A1"/>
    <w:rsid w:val="00710D82"/>
    <w:rsid w:val="00711A7A"/>
    <w:rsid w:val="00713E89"/>
    <w:rsid w:val="0072124D"/>
    <w:rsid w:val="00722895"/>
    <w:rsid w:val="007232CD"/>
    <w:rsid w:val="00733853"/>
    <w:rsid w:val="00734CCC"/>
    <w:rsid w:val="00734D11"/>
    <w:rsid w:val="007356A6"/>
    <w:rsid w:val="00735EE1"/>
    <w:rsid w:val="007362AB"/>
    <w:rsid w:val="00737B9D"/>
    <w:rsid w:val="0076624D"/>
    <w:rsid w:val="00766932"/>
    <w:rsid w:val="00773603"/>
    <w:rsid w:val="00775CB3"/>
    <w:rsid w:val="00777CDD"/>
    <w:rsid w:val="007803AD"/>
    <w:rsid w:val="00781C25"/>
    <w:rsid w:val="00784D14"/>
    <w:rsid w:val="00786B61"/>
    <w:rsid w:val="0079427A"/>
    <w:rsid w:val="00797222"/>
    <w:rsid w:val="007A133C"/>
    <w:rsid w:val="007A4247"/>
    <w:rsid w:val="007A5B4E"/>
    <w:rsid w:val="007B0798"/>
    <w:rsid w:val="007B5C66"/>
    <w:rsid w:val="007C307D"/>
    <w:rsid w:val="007C5821"/>
    <w:rsid w:val="007C59BB"/>
    <w:rsid w:val="007C63DD"/>
    <w:rsid w:val="007C70D2"/>
    <w:rsid w:val="007D1EFE"/>
    <w:rsid w:val="007D4AFB"/>
    <w:rsid w:val="007D4B8F"/>
    <w:rsid w:val="007D6EA5"/>
    <w:rsid w:val="007D709A"/>
    <w:rsid w:val="007E061E"/>
    <w:rsid w:val="007E5090"/>
    <w:rsid w:val="007E75DE"/>
    <w:rsid w:val="007F1B26"/>
    <w:rsid w:val="007F2C9E"/>
    <w:rsid w:val="008031DA"/>
    <w:rsid w:val="008035AE"/>
    <w:rsid w:val="008120FA"/>
    <w:rsid w:val="00816410"/>
    <w:rsid w:val="0082575E"/>
    <w:rsid w:val="00844F42"/>
    <w:rsid w:val="00850CC6"/>
    <w:rsid w:val="0085370E"/>
    <w:rsid w:val="00853DDE"/>
    <w:rsid w:val="00854DB3"/>
    <w:rsid w:val="00857CAD"/>
    <w:rsid w:val="00857D05"/>
    <w:rsid w:val="00866B6C"/>
    <w:rsid w:val="008932B5"/>
    <w:rsid w:val="00894B6B"/>
    <w:rsid w:val="0089512C"/>
    <w:rsid w:val="008A42AA"/>
    <w:rsid w:val="008A60E0"/>
    <w:rsid w:val="008A715C"/>
    <w:rsid w:val="008A7654"/>
    <w:rsid w:val="008A76C3"/>
    <w:rsid w:val="008C5379"/>
    <w:rsid w:val="008C6DFC"/>
    <w:rsid w:val="008D56C8"/>
    <w:rsid w:val="008E16C2"/>
    <w:rsid w:val="008E2587"/>
    <w:rsid w:val="008E4505"/>
    <w:rsid w:val="008E616D"/>
    <w:rsid w:val="008F1D97"/>
    <w:rsid w:val="008F577F"/>
    <w:rsid w:val="009105CC"/>
    <w:rsid w:val="00915C2E"/>
    <w:rsid w:val="0092058B"/>
    <w:rsid w:val="00920623"/>
    <w:rsid w:val="00925462"/>
    <w:rsid w:val="009255CB"/>
    <w:rsid w:val="00927B07"/>
    <w:rsid w:val="00936709"/>
    <w:rsid w:val="00941BC2"/>
    <w:rsid w:val="00954F0F"/>
    <w:rsid w:val="00956B8A"/>
    <w:rsid w:val="00960316"/>
    <w:rsid w:val="00960BA1"/>
    <w:rsid w:val="0098065C"/>
    <w:rsid w:val="009830BD"/>
    <w:rsid w:val="00984775"/>
    <w:rsid w:val="009863C8"/>
    <w:rsid w:val="00992795"/>
    <w:rsid w:val="009974D4"/>
    <w:rsid w:val="009A4B3D"/>
    <w:rsid w:val="009A5112"/>
    <w:rsid w:val="009A76C0"/>
    <w:rsid w:val="009A7B5D"/>
    <w:rsid w:val="009A7B7B"/>
    <w:rsid w:val="009B27B4"/>
    <w:rsid w:val="009B66B8"/>
    <w:rsid w:val="009C7C42"/>
    <w:rsid w:val="009D5E4B"/>
    <w:rsid w:val="009D6EBC"/>
    <w:rsid w:val="009E4737"/>
    <w:rsid w:val="00A02EFA"/>
    <w:rsid w:val="00A03D81"/>
    <w:rsid w:val="00A127C0"/>
    <w:rsid w:val="00A324E9"/>
    <w:rsid w:val="00A35D34"/>
    <w:rsid w:val="00A36A53"/>
    <w:rsid w:val="00A3719A"/>
    <w:rsid w:val="00A429C3"/>
    <w:rsid w:val="00A51811"/>
    <w:rsid w:val="00A5360B"/>
    <w:rsid w:val="00A54DE7"/>
    <w:rsid w:val="00A550C8"/>
    <w:rsid w:val="00A55822"/>
    <w:rsid w:val="00A55E28"/>
    <w:rsid w:val="00A56B75"/>
    <w:rsid w:val="00A7276C"/>
    <w:rsid w:val="00A74CA8"/>
    <w:rsid w:val="00A87C8F"/>
    <w:rsid w:val="00A91C78"/>
    <w:rsid w:val="00A96A5B"/>
    <w:rsid w:val="00AB5436"/>
    <w:rsid w:val="00AC3D30"/>
    <w:rsid w:val="00AC3EAB"/>
    <w:rsid w:val="00AC45E2"/>
    <w:rsid w:val="00AD03C8"/>
    <w:rsid w:val="00AD11E8"/>
    <w:rsid w:val="00AD46AF"/>
    <w:rsid w:val="00AD47B3"/>
    <w:rsid w:val="00AD5ACB"/>
    <w:rsid w:val="00AE2924"/>
    <w:rsid w:val="00AE3597"/>
    <w:rsid w:val="00AF2B19"/>
    <w:rsid w:val="00AF2FB0"/>
    <w:rsid w:val="00AF3E6B"/>
    <w:rsid w:val="00B03570"/>
    <w:rsid w:val="00B076F1"/>
    <w:rsid w:val="00B20B1A"/>
    <w:rsid w:val="00B27775"/>
    <w:rsid w:val="00B36A44"/>
    <w:rsid w:val="00B72240"/>
    <w:rsid w:val="00B804EF"/>
    <w:rsid w:val="00B81C01"/>
    <w:rsid w:val="00B84C47"/>
    <w:rsid w:val="00BA044D"/>
    <w:rsid w:val="00BA2064"/>
    <w:rsid w:val="00BB12A0"/>
    <w:rsid w:val="00BB53A9"/>
    <w:rsid w:val="00BC16A2"/>
    <w:rsid w:val="00BC571B"/>
    <w:rsid w:val="00BD07B3"/>
    <w:rsid w:val="00BD2852"/>
    <w:rsid w:val="00BD3F3F"/>
    <w:rsid w:val="00BD697D"/>
    <w:rsid w:val="00BD7F88"/>
    <w:rsid w:val="00BE3A42"/>
    <w:rsid w:val="00BF48B6"/>
    <w:rsid w:val="00BF495C"/>
    <w:rsid w:val="00C053C7"/>
    <w:rsid w:val="00C0578A"/>
    <w:rsid w:val="00C10102"/>
    <w:rsid w:val="00C10B91"/>
    <w:rsid w:val="00C21406"/>
    <w:rsid w:val="00C21931"/>
    <w:rsid w:val="00C21F05"/>
    <w:rsid w:val="00C27186"/>
    <w:rsid w:val="00C27346"/>
    <w:rsid w:val="00C32674"/>
    <w:rsid w:val="00C35CB6"/>
    <w:rsid w:val="00C365ED"/>
    <w:rsid w:val="00C41B40"/>
    <w:rsid w:val="00C43F1B"/>
    <w:rsid w:val="00C54275"/>
    <w:rsid w:val="00C543C0"/>
    <w:rsid w:val="00C559E9"/>
    <w:rsid w:val="00C73B45"/>
    <w:rsid w:val="00C7546A"/>
    <w:rsid w:val="00C75E60"/>
    <w:rsid w:val="00C9613E"/>
    <w:rsid w:val="00CA0C60"/>
    <w:rsid w:val="00CA227F"/>
    <w:rsid w:val="00CB0F71"/>
    <w:rsid w:val="00CB50D7"/>
    <w:rsid w:val="00CB6DE0"/>
    <w:rsid w:val="00CC481D"/>
    <w:rsid w:val="00CD138D"/>
    <w:rsid w:val="00CD2191"/>
    <w:rsid w:val="00CD727E"/>
    <w:rsid w:val="00CE0082"/>
    <w:rsid w:val="00CE2A0A"/>
    <w:rsid w:val="00CE6AF8"/>
    <w:rsid w:val="00CF1BDA"/>
    <w:rsid w:val="00CF3078"/>
    <w:rsid w:val="00CF4F05"/>
    <w:rsid w:val="00CF61B8"/>
    <w:rsid w:val="00D000B7"/>
    <w:rsid w:val="00D11F49"/>
    <w:rsid w:val="00D23D27"/>
    <w:rsid w:val="00D247E2"/>
    <w:rsid w:val="00D279A3"/>
    <w:rsid w:val="00D27FA4"/>
    <w:rsid w:val="00D32B4F"/>
    <w:rsid w:val="00D333B8"/>
    <w:rsid w:val="00D36A8E"/>
    <w:rsid w:val="00D40363"/>
    <w:rsid w:val="00D40C74"/>
    <w:rsid w:val="00D42257"/>
    <w:rsid w:val="00D428D5"/>
    <w:rsid w:val="00D52907"/>
    <w:rsid w:val="00D54ECA"/>
    <w:rsid w:val="00D57476"/>
    <w:rsid w:val="00D60FC6"/>
    <w:rsid w:val="00D80A40"/>
    <w:rsid w:val="00D80D47"/>
    <w:rsid w:val="00D83197"/>
    <w:rsid w:val="00D84C7C"/>
    <w:rsid w:val="00D9581D"/>
    <w:rsid w:val="00DA40A0"/>
    <w:rsid w:val="00DB228F"/>
    <w:rsid w:val="00DB50D8"/>
    <w:rsid w:val="00DB5A49"/>
    <w:rsid w:val="00DB7D64"/>
    <w:rsid w:val="00DD0BE2"/>
    <w:rsid w:val="00DD1B73"/>
    <w:rsid w:val="00DE3B2E"/>
    <w:rsid w:val="00DE4BCB"/>
    <w:rsid w:val="00DE7A97"/>
    <w:rsid w:val="00DF53AD"/>
    <w:rsid w:val="00E01860"/>
    <w:rsid w:val="00E03F4A"/>
    <w:rsid w:val="00E12105"/>
    <w:rsid w:val="00E1303A"/>
    <w:rsid w:val="00E17ACF"/>
    <w:rsid w:val="00E2193C"/>
    <w:rsid w:val="00E3254D"/>
    <w:rsid w:val="00E35328"/>
    <w:rsid w:val="00E36443"/>
    <w:rsid w:val="00E3690D"/>
    <w:rsid w:val="00E37CD4"/>
    <w:rsid w:val="00E50BC6"/>
    <w:rsid w:val="00E51ACC"/>
    <w:rsid w:val="00E54C9F"/>
    <w:rsid w:val="00E5694C"/>
    <w:rsid w:val="00E56BE5"/>
    <w:rsid w:val="00E72A57"/>
    <w:rsid w:val="00E76960"/>
    <w:rsid w:val="00E77278"/>
    <w:rsid w:val="00E83D6D"/>
    <w:rsid w:val="00E84116"/>
    <w:rsid w:val="00E84453"/>
    <w:rsid w:val="00E954A3"/>
    <w:rsid w:val="00E96CE0"/>
    <w:rsid w:val="00EA639D"/>
    <w:rsid w:val="00EA74BD"/>
    <w:rsid w:val="00EF1C79"/>
    <w:rsid w:val="00EF7DBC"/>
    <w:rsid w:val="00F0117D"/>
    <w:rsid w:val="00F018AD"/>
    <w:rsid w:val="00F13BB6"/>
    <w:rsid w:val="00F16159"/>
    <w:rsid w:val="00F22B8F"/>
    <w:rsid w:val="00F22D51"/>
    <w:rsid w:val="00F32869"/>
    <w:rsid w:val="00F34C0F"/>
    <w:rsid w:val="00F35574"/>
    <w:rsid w:val="00F35818"/>
    <w:rsid w:val="00F4039A"/>
    <w:rsid w:val="00F52381"/>
    <w:rsid w:val="00F52B1D"/>
    <w:rsid w:val="00F624A9"/>
    <w:rsid w:val="00F666FF"/>
    <w:rsid w:val="00F91BC9"/>
    <w:rsid w:val="00F9796F"/>
    <w:rsid w:val="00FA42B0"/>
    <w:rsid w:val="00FA61C1"/>
    <w:rsid w:val="00FB2BAF"/>
    <w:rsid w:val="00FB365E"/>
    <w:rsid w:val="00FB6A71"/>
    <w:rsid w:val="00FC3FE5"/>
    <w:rsid w:val="00FD2955"/>
    <w:rsid w:val="00FD39BE"/>
    <w:rsid w:val="00FE0264"/>
    <w:rsid w:val="00FE3BAE"/>
    <w:rsid w:val="00FE6C8C"/>
    <w:rsid w:val="00FF130D"/>
    <w:rsid w:val="00FF41A2"/>
    <w:rsid w:val="00FF5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A57931"/>
  <w15:chartTrackingRefBased/>
  <w15:docId w15:val="{518B6507-D329-4E97-87BC-F71C1C6FB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34B7"/>
  </w:style>
  <w:style w:type="paragraph" w:styleId="Heading1">
    <w:name w:val="heading 1"/>
    <w:basedOn w:val="Normal"/>
    <w:next w:val="Normal"/>
    <w:qFormat/>
    <w:pPr>
      <w:keepNext/>
      <w:jc w:val="center"/>
      <w:outlineLvl w:val="0"/>
    </w:pPr>
    <w:rPr>
      <w:b/>
      <w:sz w:val="22"/>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numPr>
        <w:numId w:val="1"/>
      </w:numPr>
      <w:outlineLvl w:val="2"/>
    </w:pPr>
    <w:rPr>
      <w:u w:val="double"/>
    </w:rPr>
  </w:style>
  <w:style w:type="paragraph" w:styleId="Heading4">
    <w:name w:val="heading 4"/>
    <w:basedOn w:val="Normal"/>
    <w:next w:val="Normal"/>
    <w:qFormat/>
    <w:pPr>
      <w:keepNext/>
      <w:outlineLvl w:val="3"/>
    </w:pPr>
    <w:rPr>
      <w:sz w:val="44"/>
    </w:rPr>
  </w:style>
  <w:style w:type="paragraph" w:styleId="Heading5">
    <w:name w:val="heading 5"/>
    <w:basedOn w:val="Normal"/>
    <w:next w:val="Normal"/>
    <w:qFormat/>
    <w:rsid w:val="00E54C9F"/>
    <w:pPr>
      <w:spacing w:before="240" w:after="60"/>
      <w:outlineLvl w:val="4"/>
    </w:pPr>
    <w:rPr>
      <w:b/>
      <w:bCs/>
      <w:i/>
      <w:iCs/>
      <w:sz w:val="26"/>
      <w:szCs w:val="26"/>
    </w:rPr>
  </w:style>
  <w:style w:type="paragraph" w:styleId="Heading6">
    <w:name w:val="heading 6"/>
    <w:basedOn w:val="Normal"/>
    <w:next w:val="Normal"/>
    <w:qFormat/>
    <w:rsid w:val="00E54C9F"/>
    <w:pPr>
      <w:spacing w:before="240" w:after="60"/>
      <w:outlineLvl w:val="5"/>
    </w:pPr>
    <w:rPr>
      <w:b/>
      <w:bCs/>
      <w:sz w:val="22"/>
      <w:szCs w:val="22"/>
    </w:rPr>
  </w:style>
  <w:style w:type="paragraph" w:styleId="Heading8">
    <w:name w:val="heading 8"/>
    <w:basedOn w:val="Normal"/>
    <w:next w:val="Normal"/>
    <w:qFormat/>
    <w:rsid w:val="00E54C9F"/>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ind w:left="720"/>
    </w:pPr>
  </w:style>
  <w:style w:type="character" w:styleId="Emphasis">
    <w:name w:val="Emphasis"/>
    <w:qFormat/>
    <w:rPr>
      <w:i/>
    </w:rPr>
  </w:style>
  <w:style w:type="paragraph" w:styleId="BalloonText">
    <w:name w:val="Balloon Text"/>
    <w:basedOn w:val="Normal"/>
    <w:semiHidden/>
    <w:rsid w:val="009830BD"/>
    <w:rPr>
      <w:rFonts w:ascii="Tahoma" w:hAnsi="Tahoma" w:cs="Tahoma"/>
      <w:sz w:val="16"/>
      <w:szCs w:val="16"/>
    </w:rPr>
  </w:style>
  <w:style w:type="paragraph" w:styleId="BodyTextIndent3">
    <w:name w:val="Body Text Indent 3"/>
    <w:basedOn w:val="Normal"/>
    <w:rsid w:val="00E54C9F"/>
    <w:pPr>
      <w:spacing w:after="120"/>
      <w:ind w:left="360"/>
    </w:pPr>
    <w:rPr>
      <w:sz w:val="16"/>
      <w:szCs w:val="16"/>
    </w:rPr>
  </w:style>
  <w:style w:type="table" w:styleId="TableGrid">
    <w:name w:val="Table Grid"/>
    <w:basedOn w:val="TableNormal"/>
    <w:rsid w:val="00E54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0A40"/>
    <w:pPr>
      <w:spacing w:after="200" w:line="276" w:lineRule="auto"/>
      <w:ind w:left="720"/>
    </w:pPr>
    <w:rPr>
      <w:rFonts w:ascii="Calibri" w:eastAsia="Calibri" w:hAnsi="Calibri"/>
      <w:sz w:val="22"/>
      <w:szCs w:val="22"/>
    </w:rPr>
  </w:style>
  <w:style w:type="character" w:styleId="CommentReference">
    <w:name w:val="annotation reference"/>
    <w:rsid w:val="00A91C78"/>
    <w:rPr>
      <w:sz w:val="16"/>
      <w:szCs w:val="16"/>
    </w:rPr>
  </w:style>
  <w:style w:type="paragraph" w:styleId="CommentText">
    <w:name w:val="annotation text"/>
    <w:basedOn w:val="Normal"/>
    <w:link w:val="CommentTextChar"/>
    <w:rsid w:val="00A91C78"/>
  </w:style>
  <w:style w:type="character" w:customStyle="1" w:styleId="CommentTextChar">
    <w:name w:val="Comment Text Char"/>
    <w:basedOn w:val="DefaultParagraphFont"/>
    <w:link w:val="CommentText"/>
    <w:rsid w:val="00A91C78"/>
  </w:style>
  <w:style w:type="paragraph" w:styleId="CommentSubject">
    <w:name w:val="annotation subject"/>
    <w:basedOn w:val="CommentText"/>
    <w:next w:val="CommentText"/>
    <w:link w:val="CommentSubjectChar"/>
    <w:rsid w:val="00A91C78"/>
    <w:rPr>
      <w:b/>
      <w:bCs/>
    </w:rPr>
  </w:style>
  <w:style w:type="character" w:customStyle="1" w:styleId="CommentSubjectChar">
    <w:name w:val="Comment Subject Char"/>
    <w:link w:val="CommentSubject"/>
    <w:rsid w:val="00A91C78"/>
    <w:rPr>
      <w:b/>
      <w:bCs/>
    </w:rPr>
  </w:style>
  <w:style w:type="paragraph" w:styleId="Revision">
    <w:name w:val="Revision"/>
    <w:hidden/>
    <w:uiPriority w:val="99"/>
    <w:semiHidden/>
    <w:rsid w:val="00662183"/>
  </w:style>
  <w:style w:type="character" w:styleId="Hyperlink">
    <w:name w:val="Hyperlink"/>
    <w:rsid w:val="00254C95"/>
    <w:rPr>
      <w:color w:val="0563C1"/>
      <w:u w:val="single"/>
    </w:rPr>
  </w:style>
  <w:style w:type="character" w:styleId="FollowedHyperlink">
    <w:name w:val="FollowedHyperlink"/>
    <w:rsid w:val="00F018AD"/>
    <w:rPr>
      <w:color w:val="954F72"/>
      <w:u w:val="single"/>
    </w:rPr>
  </w:style>
  <w:style w:type="paragraph" w:styleId="NoSpacing">
    <w:name w:val="No Spacing"/>
    <w:uiPriority w:val="1"/>
    <w:qFormat/>
    <w:rsid w:val="00387A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46088">
      <w:bodyDiv w:val="1"/>
      <w:marLeft w:val="0"/>
      <w:marRight w:val="0"/>
      <w:marTop w:val="0"/>
      <w:marBottom w:val="0"/>
      <w:divBdr>
        <w:top w:val="none" w:sz="0" w:space="0" w:color="auto"/>
        <w:left w:val="none" w:sz="0" w:space="0" w:color="auto"/>
        <w:bottom w:val="none" w:sz="0" w:space="0" w:color="auto"/>
        <w:right w:val="none" w:sz="0" w:space="0" w:color="auto"/>
      </w:divBdr>
    </w:div>
    <w:div w:id="232087543">
      <w:bodyDiv w:val="1"/>
      <w:marLeft w:val="0"/>
      <w:marRight w:val="0"/>
      <w:marTop w:val="0"/>
      <w:marBottom w:val="0"/>
      <w:divBdr>
        <w:top w:val="none" w:sz="0" w:space="0" w:color="auto"/>
        <w:left w:val="none" w:sz="0" w:space="0" w:color="auto"/>
        <w:bottom w:val="none" w:sz="0" w:space="0" w:color="auto"/>
        <w:right w:val="none" w:sz="0" w:space="0" w:color="auto"/>
      </w:divBdr>
    </w:div>
    <w:div w:id="575820238">
      <w:bodyDiv w:val="1"/>
      <w:marLeft w:val="0"/>
      <w:marRight w:val="0"/>
      <w:marTop w:val="0"/>
      <w:marBottom w:val="0"/>
      <w:divBdr>
        <w:top w:val="none" w:sz="0" w:space="0" w:color="auto"/>
        <w:left w:val="none" w:sz="0" w:space="0" w:color="auto"/>
        <w:bottom w:val="none" w:sz="0" w:space="0" w:color="auto"/>
        <w:right w:val="none" w:sz="0" w:space="0" w:color="auto"/>
      </w:divBdr>
    </w:div>
    <w:div w:id="124383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hyperlink" Target="https://onesource.osumc.edu/departments/IHIS/Tip%20Sheets/Accessing%20IHIS/Accessing%20IHIS%20During%20a%20Downtime.pdf" TargetMode="External"/><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image" Target="media/image12.e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2380</Words>
  <Characters>13570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THE OHIO STATE UNIVERSITY MEDICAL CENTER</vt:lpstr>
    </vt:vector>
  </TitlesOfParts>
  <Company>OSU Pathology</Company>
  <LinksUpToDate>false</LinksUpToDate>
  <CharactersWithSpaces>15919</CharactersWithSpaces>
  <SharedDoc>false</SharedDoc>
  <HLinks>
    <vt:vector size="24" baseType="variant">
      <vt:variant>
        <vt:i4>7733280</vt:i4>
      </vt:variant>
      <vt:variant>
        <vt:i4>3</vt:i4>
      </vt:variant>
      <vt:variant>
        <vt:i4>0</vt:i4>
      </vt:variant>
      <vt:variant>
        <vt:i4>5</vt:i4>
      </vt:variant>
      <vt:variant>
        <vt:lpwstr>https://onesource.osumc.edu/departments/IHIS/Tip Sheets/Accessing IHIS/Accessing IHIS During a Downtime.pdf</vt:lpwstr>
      </vt:variant>
      <vt:variant>
        <vt:lpwstr/>
      </vt:variant>
      <vt:variant>
        <vt:i4>6029382</vt:i4>
      </vt:variant>
      <vt:variant>
        <vt:i4>0</vt:i4>
      </vt:variant>
      <vt:variant>
        <vt:i4>0</vt:i4>
      </vt:variant>
      <vt:variant>
        <vt:i4>5</vt:i4>
      </vt:variant>
      <vt:variant>
        <vt:lpwstr>https://www.rrdonnelley.com/</vt:lpwstr>
      </vt:variant>
      <vt:variant>
        <vt:lpwstr/>
      </vt:variant>
      <vt:variant>
        <vt:i4>6357003</vt:i4>
      </vt:variant>
      <vt:variant>
        <vt:i4>10991</vt:i4>
      </vt:variant>
      <vt:variant>
        <vt:i4>1043</vt:i4>
      </vt:variant>
      <vt:variant>
        <vt:i4>1</vt:i4>
      </vt:variant>
      <vt:variant>
        <vt:lpwstr>cid:image001.png@01D53CA3.6043F5A0</vt:lpwstr>
      </vt:variant>
      <vt:variant>
        <vt:lpwstr/>
      </vt:variant>
      <vt:variant>
        <vt:i4>6422532</vt:i4>
      </vt:variant>
      <vt:variant>
        <vt:i4>15108</vt:i4>
      </vt:variant>
      <vt:variant>
        <vt:i4>1045</vt:i4>
      </vt:variant>
      <vt:variant>
        <vt:i4>1</vt:i4>
      </vt:variant>
      <vt:variant>
        <vt:lpwstr>cid:image001.png@01D53D57.057B6680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OHIO STATE UNIVERSITY MEDICAL CENTER</dc:title>
  <dc:subject/>
  <dc:creator>path</dc:creator>
  <cp:keywords/>
  <dc:description/>
  <cp:lastModifiedBy>Treadway, Nicole</cp:lastModifiedBy>
  <cp:revision>2</cp:revision>
  <cp:lastPrinted>2019-08-23T11:25:00Z</cp:lastPrinted>
  <dcterms:created xsi:type="dcterms:W3CDTF">2022-01-28T14:26:00Z</dcterms:created>
  <dcterms:modified xsi:type="dcterms:W3CDTF">2022-01-28T14:26:00Z</dcterms:modified>
</cp:coreProperties>
</file>